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rPr/>
      </w:pPr>
      <w:r>
        <w:rPr/>
      </w:r>
    </w:p>
    <w:tbl>
      <w:tblPr>
        <w:tblW w:w="10095" w:type="dxa"/>
        <w:jc w:val="left"/>
        <w:tblInd w:w="4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45"/>
        <w:gridCol w:w="1725"/>
        <w:gridCol w:w="2235"/>
        <w:gridCol w:w="5789"/>
      </w:tblGrid>
      <w:tr>
        <w:trPr>
          <w:trHeight w:val="1008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right" w:pos="8789" w:leader="none"/>
              </w:tabs>
              <w:ind w:right="-108" w:hanging="0"/>
              <w:jc w:val="center"/>
              <w:rPr>
                <w:rFonts w:eastAsia="" w:eastAsiaTheme="minorEastAsia"/>
                <w:b/>
                <w:b/>
                <w:spacing w:val="-2"/>
              </w:rPr>
            </w:pPr>
            <w:r>
              <w:rPr>
                <w:b/>
                <w:spacing w:val="-2"/>
              </w:rPr>
              <w:t>1.</w:t>
            </w:r>
          </w:p>
        </w:tc>
        <w:tc>
          <w:tcPr>
            <w:tcW w:w="3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right" w:pos="8789" w:leader="none"/>
              </w:tabs>
              <w:rPr>
                <w:b/>
                <w:b/>
                <w:spacing w:val="-2"/>
              </w:rPr>
            </w:pPr>
            <w:r>
              <w:rPr>
                <w:b/>
                <w:spacing w:val="-2"/>
              </w:rPr>
              <w:t>Пун назив привредног субјекта</w:t>
            </w:r>
          </w:p>
        </w:tc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right" w:pos="8789" w:leader="none"/>
              </w:tabs>
              <w:rPr>
                <w:rStyle w:val="FootnoteCharacters"/>
              </w:rPr>
            </w:pPr>
            <w:r>
              <w:rPr/>
            </w:r>
          </w:p>
          <w:p>
            <w:pPr>
              <w:pStyle w:val="Normal"/>
              <w:widowControl w:val="false"/>
              <w:tabs>
                <w:tab w:val="clear" w:pos="720"/>
                <w:tab w:val="right" w:pos="8789" w:leader="none"/>
              </w:tabs>
              <w:rPr>
                <w:rStyle w:val="FootnoteCharacters"/>
              </w:rPr>
            </w:pPr>
            <w:r>
              <w:rPr/>
            </w:r>
          </w:p>
          <w:p>
            <w:pPr>
              <w:pStyle w:val="Normal"/>
              <w:widowControl w:val="false"/>
              <w:tabs>
                <w:tab w:val="clear" w:pos="720"/>
                <w:tab w:val="right" w:pos="8789" w:leader="none"/>
              </w:tabs>
              <w:rPr>
                <w:rStyle w:val="FootnoteCharacters"/>
              </w:rPr>
            </w:pPr>
            <w:r>
              <w:rPr/>
            </w:r>
          </w:p>
          <w:p>
            <w:pPr>
              <w:pStyle w:val="Normal"/>
              <w:widowControl w:val="false"/>
              <w:tabs>
                <w:tab w:val="clear" w:pos="720"/>
                <w:tab w:val="right" w:pos="8789" w:leader="none"/>
              </w:tabs>
              <w:rPr>
                <w:rStyle w:val="FootnoteCharacters"/>
              </w:rPr>
            </w:pPr>
            <w:r>
              <w:rPr/>
            </w:r>
          </w:p>
        </w:tc>
      </w:tr>
      <w:tr>
        <w:trPr>
          <w:trHeight w:val="540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right" w:pos="8789" w:leader="none"/>
              </w:tabs>
              <w:ind w:right="-108" w:hanging="0"/>
              <w:jc w:val="center"/>
              <w:rPr>
                <w:rFonts w:eastAsia="" w:eastAsiaTheme="minorEastAsia"/>
              </w:rPr>
            </w:pPr>
            <w:r>
              <w:rPr>
                <w:b/>
                <w:spacing w:val="-2"/>
              </w:rPr>
              <w:t>2.</w:t>
            </w:r>
          </w:p>
        </w:tc>
        <w:tc>
          <w:tcPr>
            <w:tcW w:w="3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rStyle w:val="FootnoteCharacters"/>
              </w:rPr>
            </w:pPr>
            <w:r>
              <w:rPr>
                <w:b/>
                <w:spacing w:val="-2"/>
              </w:rPr>
              <w:t>Матични број</w:t>
            </w:r>
          </w:p>
        </w:tc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right" w:pos="8789" w:leader="none"/>
              </w:tabs>
              <w:rPr>
                <w:rStyle w:val="FootnoteCharacters"/>
              </w:rPr>
            </w:pPr>
            <w:r>
              <w:rPr/>
            </w:r>
          </w:p>
        </w:tc>
      </w:tr>
      <w:tr>
        <w:trPr>
          <w:trHeight w:val="531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ind w:right="-108" w:hanging="0"/>
              <w:jc w:val="center"/>
              <w:rPr>
                <w:rFonts w:eastAsia="" w:eastAsiaTheme="minorEastAsia"/>
              </w:rPr>
            </w:pPr>
            <w:r>
              <w:rPr>
                <w:b/>
                <w:spacing w:val="-2"/>
              </w:rPr>
              <w:t>3.</w:t>
            </w:r>
          </w:p>
        </w:tc>
        <w:tc>
          <w:tcPr>
            <w:tcW w:w="3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b/>
                <w:b/>
                <w:spacing w:val="-2"/>
              </w:rPr>
            </w:pPr>
            <w:r>
              <w:rPr>
                <w:b/>
                <w:spacing w:val="-2"/>
              </w:rPr>
              <w:t>Порески идентификациони број</w:t>
            </w:r>
          </w:p>
        </w:tc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right" w:pos="8789" w:leader="none"/>
              </w:tabs>
              <w:rPr>
                <w:rStyle w:val="FootnoteCharacters"/>
                <w:b/>
                <w:b/>
                <w:spacing w:val="-2"/>
              </w:rPr>
            </w:pPr>
            <w:r>
              <w:rPr>
                <w:b/>
                <w:spacing w:val="-2"/>
              </w:rPr>
            </w:r>
          </w:p>
        </w:tc>
      </w:tr>
      <w:tr>
        <w:trPr>
          <w:trHeight w:val="454" w:hRule="atLeast"/>
        </w:trPr>
        <w:tc>
          <w:tcPr>
            <w:tcW w:w="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right" w:pos="8789" w:leader="none"/>
              </w:tabs>
              <w:ind w:right="-108" w:hanging="0"/>
              <w:jc w:val="center"/>
              <w:rPr>
                <w:rFonts w:eastAsia="" w:eastAsiaTheme="minorEastAsia"/>
              </w:rPr>
            </w:pPr>
            <w:r>
              <w:rPr>
                <w:b/>
                <w:spacing w:val="-2"/>
              </w:rPr>
              <w:t>4.</w:t>
            </w:r>
          </w:p>
        </w:tc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right" w:pos="8789" w:leader="none"/>
              </w:tabs>
              <w:rPr>
                <w:rStyle w:val="FootnoteCharacters"/>
              </w:rPr>
            </w:pPr>
            <w:r>
              <w:rPr>
                <w:b/>
                <w:spacing w:val="-2"/>
              </w:rPr>
              <w:t>Седиште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right" w:pos="8789" w:leader="none"/>
              </w:tabs>
              <w:rPr>
                <w:rStyle w:val="FootnoteCharacters"/>
                <w:b/>
                <w:b/>
                <w:spacing w:val="-2"/>
              </w:rPr>
            </w:pPr>
            <w:r>
              <w:rPr>
                <w:b/>
                <w:spacing w:val="-2"/>
              </w:rPr>
              <w:t>Место</w:t>
            </w:r>
          </w:p>
        </w:tc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right" w:pos="8789" w:leader="none"/>
              </w:tabs>
              <w:rPr>
                <w:rStyle w:val="FootnoteCharacters"/>
                <w:b/>
                <w:b/>
                <w:spacing w:val="-2"/>
              </w:rPr>
            </w:pPr>
            <w:r>
              <w:rPr>
                <w:b/>
                <w:spacing w:val="-2"/>
              </w:rPr>
            </w:r>
          </w:p>
        </w:tc>
      </w:tr>
      <w:tr>
        <w:trPr>
          <w:trHeight w:val="454" w:hRule="atLeast"/>
        </w:trPr>
        <w:tc>
          <w:tcPr>
            <w:tcW w:w="3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7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rStyle w:val="FootnoteCharacters"/>
              </w:rPr>
            </w:pPr>
            <w:r>
              <w:rPr/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right" w:pos="8789" w:leader="none"/>
              </w:tabs>
              <w:rPr>
                <w:rStyle w:val="FootnoteCharacters"/>
                <w:b/>
                <w:b/>
                <w:spacing w:val="-2"/>
              </w:rPr>
            </w:pPr>
            <w:r>
              <w:rPr>
                <w:b/>
                <w:spacing w:val="-2"/>
              </w:rPr>
              <w:t>Јединица локалне самоуправе</w:t>
            </w:r>
          </w:p>
        </w:tc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right" w:pos="8789" w:leader="none"/>
              </w:tabs>
              <w:rPr>
                <w:rStyle w:val="FootnoteCharacters"/>
                <w:b/>
                <w:b/>
                <w:spacing w:val="-2"/>
              </w:rPr>
            </w:pPr>
            <w:r>
              <w:rPr>
                <w:b/>
                <w:spacing w:val="-2"/>
              </w:rPr>
            </w:r>
          </w:p>
        </w:tc>
      </w:tr>
      <w:tr>
        <w:trPr>
          <w:trHeight w:val="454" w:hRule="atLeast"/>
        </w:trPr>
        <w:tc>
          <w:tcPr>
            <w:tcW w:w="3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7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rStyle w:val="FootnoteCharacters"/>
              </w:rPr>
            </w:pPr>
            <w:r>
              <w:rPr/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right" w:pos="8789" w:leader="none"/>
              </w:tabs>
              <w:rPr>
                <w:rFonts w:eastAsia="" w:eastAsiaTheme="minorEastAsia"/>
              </w:rPr>
            </w:pPr>
            <w:r>
              <w:rPr>
                <w:b/>
                <w:spacing w:val="-2"/>
              </w:rPr>
              <w:t>Поштански број</w:t>
            </w:r>
          </w:p>
        </w:tc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right" w:pos="8789" w:leader="none"/>
              </w:tabs>
              <w:rPr>
                <w:rStyle w:val="FootnoteCharacters"/>
              </w:rPr>
            </w:pPr>
            <w:r>
              <w:rPr/>
            </w:r>
          </w:p>
        </w:tc>
      </w:tr>
      <w:tr>
        <w:trPr>
          <w:trHeight w:val="567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ind w:right="-108" w:hanging="0"/>
              <w:jc w:val="center"/>
              <w:rPr>
                <w:rFonts w:eastAsia="" w:eastAsiaTheme="minorEastAsia"/>
              </w:rPr>
            </w:pPr>
            <w:r>
              <w:rPr>
                <w:b/>
                <w:spacing w:val="-2"/>
              </w:rPr>
              <w:t>5.</w:t>
            </w:r>
          </w:p>
        </w:tc>
        <w:tc>
          <w:tcPr>
            <w:tcW w:w="3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b/>
                <w:b/>
                <w:spacing w:val="-2"/>
              </w:rPr>
            </w:pPr>
            <w:r>
              <w:rPr>
                <w:b/>
                <w:spacing w:val="-2"/>
              </w:rPr>
              <w:t xml:space="preserve">Број телефона </w:t>
            </w:r>
            <w:r>
              <w:rPr>
                <w:b/>
                <w:spacing w:val="-2"/>
                <w:lang w:val="sr-RS"/>
              </w:rPr>
              <w:t xml:space="preserve">и </w:t>
            </w:r>
          </w:p>
          <w:p>
            <w:pPr>
              <w:pStyle w:val="Normal"/>
              <w:widowControl w:val="false"/>
              <w:rPr>
                <w:b/>
                <w:b/>
                <w:spacing w:val="-2"/>
              </w:rPr>
            </w:pPr>
            <w:r>
              <w:rPr>
                <w:b/>
                <w:spacing w:val="-2"/>
                <w:lang w:val="sr-RS"/>
              </w:rPr>
              <w:t>електронска пошта</w:t>
            </w:r>
          </w:p>
        </w:tc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right" w:pos="8789" w:leader="none"/>
              </w:tabs>
              <w:rPr>
                <w:b/>
                <w:b/>
                <w:spacing w:val="-2"/>
              </w:rPr>
            </w:pPr>
            <w:r>
              <w:rPr>
                <w:b/>
                <w:spacing w:val="-2"/>
              </w:rPr>
            </w:r>
          </w:p>
        </w:tc>
      </w:tr>
      <w:tr>
        <w:trPr>
          <w:trHeight w:val="621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right" w:pos="8789" w:leader="none"/>
              </w:tabs>
              <w:ind w:right="-108" w:hanging="0"/>
              <w:jc w:val="center"/>
              <w:rPr>
                <w:rFonts w:eastAsia="" w:eastAsiaTheme="minorEastAsia"/>
                <w:b/>
                <w:b/>
                <w:spacing w:val="-2"/>
              </w:rPr>
            </w:pPr>
            <w:r>
              <w:rPr>
                <w:b/>
                <w:spacing w:val="-2"/>
              </w:rPr>
              <w:t>6.</w:t>
            </w:r>
          </w:p>
        </w:tc>
        <w:tc>
          <w:tcPr>
            <w:tcW w:w="3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right" w:pos="8789" w:leader="none"/>
              </w:tabs>
              <w:rPr>
                <w:rStyle w:val="FootnoteCharacters"/>
                <w:b/>
                <w:b/>
              </w:rPr>
            </w:pPr>
            <w:r>
              <w:rPr>
                <w:b/>
                <w:spacing w:val="-2"/>
              </w:rPr>
              <w:t>Име и презиме законског заступника</w:t>
            </w:r>
          </w:p>
        </w:tc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right" w:pos="8789" w:leader="none"/>
              </w:tabs>
              <w:rPr>
                <w:rStyle w:val="FootnoteCharacters"/>
                <w:b/>
                <w:b/>
                <w:spacing w:val="-2"/>
              </w:rPr>
            </w:pPr>
            <w:r>
              <w:rPr>
                <w:b/>
                <w:spacing w:val="-2"/>
              </w:rPr>
            </w:r>
          </w:p>
        </w:tc>
      </w:tr>
      <w:tr>
        <w:trPr>
          <w:trHeight w:val="1683" w:hRule="atLeast"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right" w:pos="8789" w:leader="none"/>
              </w:tabs>
              <w:ind w:right="-108" w:hanging="0"/>
              <w:jc w:val="center"/>
              <w:rPr>
                <w:rFonts w:eastAsia="" w:eastAsiaTheme="minorEastAsia"/>
              </w:rPr>
            </w:pPr>
            <w:r>
              <w:rPr>
                <w:b/>
                <w:spacing w:val="-2"/>
              </w:rPr>
              <w:t>7.</w:t>
            </w:r>
          </w:p>
        </w:tc>
        <w:tc>
          <w:tcPr>
            <w:tcW w:w="3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right" w:pos="8789" w:leader="none"/>
              </w:tabs>
              <w:rPr>
                <w:rStyle w:val="FootnoteCharacters"/>
              </w:rPr>
            </w:pPr>
            <w:r>
              <w:rPr>
                <w:b/>
                <w:spacing w:val="-2"/>
              </w:rPr>
              <w:t>Опис делатности</w:t>
            </w:r>
          </w:p>
        </w:tc>
        <w:tc>
          <w:tcPr>
            <w:tcW w:w="5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right" w:pos="8789" w:leader="none"/>
              </w:tabs>
              <w:rPr>
                <w:rStyle w:val="FootnoteCharacters"/>
                <w:b/>
                <w:b/>
                <w:spacing w:val="-2"/>
              </w:rPr>
            </w:pPr>
            <w:r>
              <w:rPr>
                <w:b/>
                <w:spacing w:val="-2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right" w:pos="8789" w:leader="none"/>
              </w:tabs>
              <w:rPr>
                <w:rStyle w:val="FootnoteCharacters"/>
                <w:b/>
                <w:b/>
                <w:spacing w:val="-2"/>
              </w:rPr>
            </w:pPr>
            <w:r>
              <w:rPr>
                <w:b/>
                <w:spacing w:val="-2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right" w:pos="8789" w:leader="none"/>
              </w:tabs>
              <w:rPr>
                <w:rStyle w:val="FootnoteCharacters"/>
                <w:b/>
                <w:b/>
                <w:spacing w:val="-2"/>
              </w:rPr>
            </w:pPr>
            <w:r>
              <w:rPr>
                <w:b/>
                <w:spacing w:val="-2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right" w:pos="8789" w:leader="none"/>
              </w:tabs>
              <w:rPr>
                <w:rStyle w:val="FootnoteCharacters"/>
                <w:b/>
                <w:b/>
                <w:spacing w:val="-2"/>
              </w:rPr>
            </w:pPr>
            <w:r>
              <w:rPr>
                <w:b/>
                <w:spacing w:val="-2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right" w:pos="8789" w:leader="none"/>
              </w:tabs>
              <w:rPr>
                <w:rStyle w:val="FootnoteCharacters"/>
                <w:b/>
                <w:b/>
                <w:spacing w:val="-2"/>
              </w:rPr>
            </w:pPr>
            <w:r>
              <w:rPr>
                <w:b/>
                <w:spacing w:val="-2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right" w:pos="8789" w:leader="none"/>
              </w:tabs>
              <w:rPr>
                <w:rStyle w:val="FootnoteCharacters"/>
                <w:b/>
                <w:b/>
                <w:spacing w:val="-2"/>
              </w:rPr>
            </w:pPr>
            <w:r>
              <w:rPr>
                <w:b/>
                <w:spacing w:val="-2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right" w:pos="8789" w:leader="none"/>
              </w:tabs>
              <w:rPr>
                <w:rStyle w:val="FootnoteCharacters"/>
                <w:b/>
                <w:b/>
                <w:spacing w:val="-2"/>
              </w:rPr>
            </w:pPr>
            <w:r>
              <w:rPr>
                <w:b/>
                <w:spacing w:val="-2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right" w:pos="8789" w:leader="none"/>
              </w:tabs>
              <w:rPr>
                <w:rStyle w:val="FootnoteCharacters"/>
                <w:b/>
                <w:b/>
                <w:spacing w:val="-2"/>
              </w:rPr>
            </w:pPr>
            <w:r>
              <w:rPr>
                <w:b/>
                <w:spacing w:val="-2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right" w:pos="8789" w:leader="none"/>
              </w:tabs>
              <w:rPr>
                <w:rStyle w:val="FootnoteCharacters"/>
                <w:b/>
                <w:b/>
                <w:spacing w:val="-2"/>
              </w:rPr>
            </w:pPr>
            <w:r>
              <w:rPr>
                <w:b/>
                <w:spacing w:val="-2"/>
              </w:rPr>
            </w:r>
          </w:p>
        </w:tc>
      </w:tr>
    </w:tbl>
    <w:p>
      <w:pPr>
        <w:pStyle w:val="Normal"/>
        <w:rPr>
          <w:b/>
          <w:b/>
          <w:i/>
          <w:i/>
        </w:rPr>
      </w:pPr>
      <w:r>
        <w:rPr>
          <w:b/>
          <w:i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>
          <w:lang w:val="sr-RS"/>
        </w:rPr>
        <w:t xml:space="preserve">    </w:t>
      </w:r>
      <w:r>
        <w:rPr>
          <w:lang w:val="sr-RS"/>
        </w:rPr>
        <w:t>У _________________</w:t>
      </w:r>
      <w:r>
        <w:rPr/>
        <w:t>,  дана__________2023.</w:t>
      </w:r>
      <w:r>
        <w:rPr>
          <w:lang w:val="sr-RS"/>
        </w:rPr>
        <w:t xml:space="preserve"> године                 </w:t>
      </w:r>
      <w:r>
        <w:rPr/>
        <w:t xml:space="preserve">Потпис и печат подносиоца </w:t>
      </w:r>
      <w:r>
        <w:rPr>
          <w:lang w:val="sr-RS"/>
        </w:rPr>
        <w:t>пријаве:</w:t>
      </w:r>
    </w:p>
    <w:p>
      <w:pPr>
        <w:pStyle w:val="Normal"/>
        <w:widowControl/>
        <w:suppressAutoHyphens w:val="true"/>
        <w:bidi w:val="0"/>
        <w:spacing w:before="0" w:after="0"/>
        <w:ind w:left="0" w:right="283" w:hanging="0"/>
        <w:jc w:val="right"/>
        <w:rPr/>
      </w:pPr>
      <w:r>
        <w:rPr/>
        <w:t>________________________________</w:t>
      </w:r>
    </w:p>
    <w:p>
      <w:pPr>
        <w:pStyle w:val="Normal"/>
        <w:jc w:val="left"/>
        <w:rPr>
          <w:b/>
          <w:b/>
        </w:rPr>
      </w:pPr>
      <w:r>
        <w:rPr>
          <w:b/>
        </w:rPr>
        <w:t>Прилог:</w:t>
      </w:r>
    </w:p>
    <w:p>
      <w:pPr>
        <w:pStyle w:val="Normal"/>
        <w:jc w:val="both"/>
        <w:rPr/>
      </w:pPr>
      <w:r>
        <w:rPr/>
        <w:t>- доказ из АПР-а</w:t>
      </w:r>
    </w:p>
    <w:sectPr>
      <w:headerReference w:type="even" r:id="rId2"/>
      <w:headerReference w:type="default" r:id="rId3"/>
      <w:footerReference w:type="even" r:id="rId4"/>
      <w:footerReference w:type="default" r:id="rId5"/>
      <w:type w:val="nextPage"/>
      <w:pgSz w:w="12240" w:h="15840"/>
      <w:pgMar w:left="720" w:right="720" w:header="708" w:top="765" w:footer="708" w:bottom="765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alibri">
    <w:charset w:val="00"/>
    <w:family w:val="roman"/>
    <w:pitch w:val="variable"/>
  </w:font>
  <w:font w:name="Cambri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>
        <w:rFonts w:ascii="Cambria" w:hAnsi="Cambria" w:cs="Cambria"/>
        <w:i/>
        <w:i/>
        <w:sz w:val="20"/>
      </w:rPr>
    </w:pPr>
    <w:r>
      <w:rPr>
        <w:rFonts w:eastAsia="Cambria" w:cs="Cambria" w:ascii="Cambria" w:hAnsi="Cambria"/>
        <w:i/>
        <w:color w:val="FF0000"/>
        <w:sz w:val="20"/>
      </w:rPr>
      <w:t xml:space="preserve">   </w:t>
    </w:r>
    <w:r>
      <w:rPr>
        <w:rFonts w:cs="Cambria" w:ascii="Cambria" w:hAnsi="Cambria"/>
        <w:i/>
        <w:sz w:val="20"/>
      </w:rPr>
      <w:t>Шифра записа:  З 8.5</w:t>
    </w:r>
    <w:r>
      <w:rPr>
        <w:rFonts w:cs="Cambria" w:ascii="Cambria" w:hAnsi="Cambria"/>
        <w:i/>
        <w:sz w:val="20"/>
        <w:lang w:val="sr-CS"/>
      </w:rPr>
      <w:t>-9.16</w:t>
    </w:r>
    <w:r>
      <w:rPr>
        <w:rFonts w:cs="Cambria" w:ascii="Cambria" w:hAnsi="Cambria"/>
        <w:i/>
        <w:color w:val="FF0000"/>
        <w:sz w:val="20"/>
      </w:rPr>
      <w:t xml:space="preserve">                                                                 </w:t>
    </w:r>
    <w:r>
      <w:rPr>
        <w:rFonts w:cs="Cambria" w:ascii="Cambria" w:hAnsi="Cambria"/>
        <w:i/>
        <w:sz w:val="20"/>
      </w:rPr>
      <w:t>ИСО 9001:2015 Систем менаџмента квалитетом</w:t>
    </w:r>
  </w:p>
  <w:p>
    <w:pPr>
      <w:pStyle w:val="Footer"/>
      <w:rPr>
        <w:rFonts w:ascii="Cambria" w:hAnsi="Cambria" w:cs="Cambria"/>
        <w:i/>
        <w:i/>
        <w:sz w:val="20"/>
      </w:rPr>
    </w:pPr>
    <w:r>
      <w:rPr>
        <w:rFonts w:cs="Cambria" w:ascii="Cambria" w:hAnsi="Cambria"/>
        <w:i/>
        <w:sz w:val="20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>
        <w:rFonts w:eastAsia="Cambria" w:cs="Cambria" w:ascii="Cambria" w:hAnsi="Cambria"/>
        <w:i/>
        <w:color w:val="FF0000"/>
        <w:sz w:val="20"/>
      </w:rPr>
      <w:t xml:space="preserve">                                                                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0155" w:type="dxa"/>
      <w:jc w:val="left"/>
      <w:tblInd w:w="445" w:type="dxa"/>
      <w:tblBorders>
        <w:bottom w:val="single" w:sz="20" w:space="0" w:color="808080"/>
        <w:insideH w:val="single" w:sz="20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00"/>
    </w:tblPr>
    <w:tblGrid>
      <w:gridCol w:w="1497"/>
      <w:gridCol w:w="8657"/>
    </w:tblGrid>
    <w:tr>
      <w:trPr>
        <w:trHeight w:val="1818" w:hRule="atLeast"/>
      </w:trPr>
      <w:tc>
        <w:tcPr>
          <w:tcW w:w="1497" w:type="dxa"/>
          <w:tcBorders>
            <w:bottom w:val="single" w:sz="20" w:space="0" w:color="808080"/>
            <w:insideH w:val="single" w:sz="20" w:space="0" w:color="808080"/>
          </w:tcBorders>
          <w:shd w:fill="auto" w:val="clear"/>
          <w:vAlign w:val="center"/>
        </w:tcPr>
        <w:p>
          <w:pPr>
            <w:pStyle w:val="NoSpacing"/>
            <w:widowControl w:val="false"/>
            <w:snapToGrid w:val="false"/>
            <w:jc w:val="right"/>
            <w:rPr>
              <w:color w:val="1C1C1C"/>
            </w:rPr>
          </w:pPr>
          <w:r>
            <w:rPr>
              <w:color w:val="1C1C1C"/>
            </w:rPr>
            <w:drawing>
              <wp:anchor behindDoc="1" distT="0" distB="0" distL="0" distR="0" simplePos="0" locked="0" layoutInCell="1" allowOverlap="1" relativeHeight="2">
                <wp:simplePos x="0" y="0"/>
                <wp:positionH relativeFrom="column">
                  <wp:align>center</wp:align>
                </wp:positionH>
                <wp:positionV relativeFrom="paragraph">
                  <wp:posOffset>635</wp:posOffset>
                </wp:positionV>
                <wp:extent cx="900430" cy="1056005"/>
                <wp:effectExtent l="0" t="0" r="0" b="0"/>
                <wp:wrapSquare wrapText="largest"/>
                <wp:docPr id="1" name="Image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0430" cy="10560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657" w:type="dxa"/>
          <w:tcBorders>
            <w:left w:val="single" w:sz="20" w:space="0" w:color="808080"/>
            <w:bottom w:val="single" w:sz="20" w:space="0" w:color="808080"/>
            <w:insideH w:val="single" w:sz="20" w:space="0" w:color="808080"/>
          </w:tcBorders>
          <w:shd w:fill="auto" w:val="clear"/>
        </w:tcPr>
        <w:p>
          <w:pPr>
            <w:pStyle w:val="NoSpacing"/>
            <w:widowControl w:val="false"/>
            <w:rPr>
              <w:rFonts w:ascii="Cambria" w:hAnsi="Cambria" w:cs="Cambria"/>
              <w:bCs/>
              <w:color w:val="1C1C1C"/>
              <w:sz w:val="24"/>
              <w:szCs w:val="24"/>
              <w:lang w:val="sr-CS"/>
            </w:rPr>
          </w:pPr>
          <w:r>
            <w:rPr>
              <w:rFonts w:cs="Cambria" w:ascii="Cambria" w:hAnsi="Cambria"/>
              <w:bCs/>
              <w:color w:val="1C1C1C"/>
              <w:sz w:val="24"/>
              <w:szCs w:val="24"/>
              <w:lang w:val="sr-CS"/>
            </w:rPr>
            <w:t>Република Србија</w:t>
          </w:r>
        </w:p>
        <w:p>
          <w:pPr>
            <w:pStyle w:val="NoSpacing"/>
            <w:widowControl w:val="false"/>
            <w:rPr>
              <w:rFonts w:ascii="Cambria" w:hAnsi="Cambria" w:cs="Cambria"/>
              <w:bCs/>
              <w:color w:val="1C1C1C"/>
              <w:sz w:val="24"/>
              <w:szCs w:val="24"/>
              <w:lang w:val="sr-CS"/>
            </w:rPr>
          </w:pPr>
          <w:r>
            <w:rPr>
              <w:rFonts w:cs="Cambria" w:ascii="Cambria" w:hAnsi="Cambria"/>
              <w:bCs/>
              <w:color w:val="1C1C1C"/>
              <w:sz w:val="24"/>
              <w:szCs w:val="24"/>
              <w:lang w:val="sr-CS"/>
            </w:rPr>
            <w:t>Аутономна покрајина Војводина</w:t>
          </w:r>
        </w:p>
        <w:p>
          <w:pPr>
            <w:pStyle w:val="NoSpacing"/>
            <w:widowControl w:val="false"/>
            <w:rPr>
              <w:rFonts w:ascii="Cambria" w:hAnsi="Cambria" w:cs="Cambria"/>
              <w:bCs/>
              <w:color w:val="1C1C1C"/>
              <w:sz w:val="24"/>
              <w:szCs w:val="24"/>
            </w:rPr>
          </w:pPr>
          <w:r>
            <w:rPr>
              <w:rFonts w:cs="Cambria" w:ascii="Cambria" w:hAnsi="Cambria"/>
              <w:bCs/>
              <w:color w:val="1C1C1C"/>
              <w:sz w:val="24"/>
              <w:szCs w:val="24"/>
              <w:lang w:val="sr-CS"/>
            </w:rPr>
            <w:t xml:space="preserve">Општина </w:t>
          </w:r>
          <w:r>
            <w:rPr>
              <w:rFonts w:cs="Cambria" w:ascii="Cambria" w:hAnsi="Cambria"/>
              <w:bCs/>
              <w:color w:val="1C1C1C"/>
              <w:sz w:val="24"/>
              <w:szCs w:val="24"/>
              <w:lang w:val="sr-RS"/>
            </w:rPr>
            <w:t>Беочин</w:t>
          </w:r>
        </w:p>
        <w:p>
          <w:pPr>
            <w:pStyle w:val="Normal"/>
            <w:widowControl w:val="false"/>
            <w:rPr/>
          </w:pPr>
          <w:r>
            <w:rPr>
              <w:rFonts w:cs="Cambria" w:ascii="Cambria" w:hAnsi="Cambria"/>
              <w:bCs/>
              <w:color w:val="1C1C1C"/>
            </w:rPr>
            <w:t>Комисија за</w:t>
          </w:r>
          <w:r>
            <w:rPr/>
            <w:t xml:space="preserve"> утврђивање права за доделу субвенције у виду енергетских ваучера корисницима</w:t>
          </w:r>
        </w:p>
      </w:tc>
    </w:tr>
    <w:tr>
      <w:trPr>
        <w:trHeight w:val="288" w:hRule="atLeast"/>
      </w:trPr>
      <w:tc>
        <w:tcPr>
          <w:tcW w:w="10154" w:type="dxa"/>
          <w:gridSpan w:val="2"/>
          <w:tcBorders>
            <w:top w:val="single" w:sz="20" w:space="0" w:color="808080"/>
            <w:bottom w:val="single" w:sz="20" w:space="0" w:color="808080"/>
            <w:insideH w:val="single" w:sz="20" w:space="0" w:color="808080"/>
          </w:tcBorders>
          <w:shd w:fill="auto" w:val="clear"/>
          <w:vAlign w:val="center"/>
        </w:tcPr>
        <w:p>
          <w:pPr>
            <w:pStyle w:val="Normal"/>
            <w:widowControl w:val="false"/>
            <w:snapToGrid w:val="false"/>
            <w:jc w:val="center"/>
            <w:rPr>
              <w:rFonts w:ascii="Cambria" w:hAnsi="Cambria" w:cs="Cambria"/>
              <w:sz w:val="12"/>
              <w:szCs w:val="12"/>
            </w:rPr>
          </w:pPr>
          <w:r>
            <w:rPr>
              <w:rFonts w:cs="Cambria" w:ascii="Cambria" w:hAnsi="Cambria"/>
              <w:sz w:val="12"/>
              <w:szCs w:val="12"/>
            </w:rPr>
          </w:r>
        </w:p>
        <w:p>
          <w:pPr>
            <w:pStyle w:val="Normal"/>
            <w:widowControl w:val="false"/>
            <w:snapToGrid w:val="false"/>
            <w:jc w:val="center"/>
            <w:rPr>
              <w:b/>
              <w:b/>
              <w:bCs/>
              <w:sz w:val="26"/>
              <w:szCs w:val="26"/>
            </w:rPr>
          </w:pPr>
          <w:r>
            <w:rPr>
              <w:rFonts w:cs="Cambria" w:ascii="Cambria" w:hAnsi="Cambria"/>
              <w:b/>
              <w:bCs/>
              <w:sz w:val="26"/>
              <w:szCs w:val="26"/>
            </w:rPr>
            <w:t xml:space="preserve">П </w:t>
          </w:r>
          <w:r>
            <w:rPr>
              <w:rFonts w:cs="Cambria" w:ascii="Cambria" w:hAnsi="Cambria"/>
              <w:b/>
              <w:bCs/>
              <w:sz w:val="26"/>
              <w:szCs w:val="26"/>
              <w:lang w:val="sr-RS"/>
            </w:rPr>
            <w:t>Р И Ј А В А</w:t>
          </w:r>
        </w:p>
        <w:p>
          <w:pPr>
            <w:pStyle w:val="Normal"/>
            <w:widowControl w:val="false"/>
            <w:snapToGrid w:val="false"/>
            <w:jc w:val="center"/>
            <w:rPr>
              <w:b/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</w:r>
        </w:p>
        <w:p>
          <w:pPr>
            <w:pStyle w:val="Normal"/>
            <w:widowControl w:val="false"/>
            <w:snapToGrid w:val="false"/>
            <w:jc w:val="center"/>
            <w:rPr>
              <w:b/>
              <w:b/>
              <w:bCs/>
              <w:sz w:val="26"/>
              <w:szCs w:val="26"/>
            </w:rPr>
          </w:pPr>
          <w:r>
            <w:rPr>
              <w:rFonts w:cs="Cambria" w:ascii="Cambria" w:hAnsi="Cambria"/>
              <w:b/>
              <w:bCs/>
              <w:sz w:val="26"/>
              <w:szCs w:val="26"/>
              <w:lang w:val="sr-RS"/>
            </w:rPr>
            <w:t xml:space="preserve">НА ЈАВНИ ПОЗИВ </w:t>
          </w:r>
          <w:r>
            <w:rPr>
              <w:rFonts w:cs="Cambria" w:ascii="Cambria" w:hAnsi="Cambria"/>
              <w:b/>
              <w:bCs/>
              <w:sz w:val="26"/>
              <w:szCs w:val="26"/>
              <w:lang w:val="sr-Latn-RS"/>
            </w:rPr>
            <w:t>З</w:t>
          </w:r>
          <w:r>
            <w:rPr>
              <w:rFonts w:cs="Cambria" w:ascii="Cambria" w:hAnsi="Cambria"/>
              <w:b/>
              <w:bCs/>
              <w:sz w:val="26"/>
              <w:szCs w:val="26"/>
              <w:lang w:val="sr-RS"/>
            </w:rPr>
            <w:t>А ДОДЕЛУ ЕНЕРГЕТСКИХ  ВАУЧЕРА  -</w:t>
          </w:r>
        </w:p>
        <w:p>
          <w:pPr>
            <w:pStyle w:val="Normal"/>
            <w:widowControl w:val="false"/>
            <w:snapToGrid w:val="false"/>
            <w:jc w:val="center"/>
            <w:rPr>
              <w:b/>
              <w:b/>
              <w:bCs/>
              <w:sz w:val="26"/>
              <w:szCs w:val="26"/>
            </w:rPr>
          </w:pPr>
          <w:r>
            <w:rPr>
              <w:rFonts w:cs="Cambria" w:ascii="Cambria" w:hAnsi="Cambria"/>
              <w:b/>
              <w:bCs/>
              <w:sz w:val="26"/>
              <w:szCs w:val="26"/>
              <w:lang w:val="sr-RS"/>
            </w:rPr>
            <w:t>ЗА ПРИВРЕДНЕ СУБЈЕКТЕ СНАБДЕВАЧЕ  ОГРЕВНИМ ДРВЕТОМ,</w:t>
          </w:r>
        </w:p>
        <w:p>
          <w:pPr>
            <w:pStyle w:val="Normal"/>
            <w:widowControl w:val="false"/>
            <w:snapToGrid w:val="false"/>
            <w:jc w:val="center"/>
            <w:rPr>
              <w:b/>
              <w:b/>
              <w:bCs/>
              <w:sz w:val="26"/>
              <w:szCs w:val="26"/>
            </w:rPr>
          </w:pPr>
          <w:r>
            <w:rPr>
              <w:rFonts w:cs="Cambria" w:ascii="Cambria" w:hAnsi="Cambria"/>
              <w:b/>
              <w:bCs/>
              <w:sz w:val="26"/>
              <w:szCs w:val="26"/>
              <w:lang w:val="sr-RS"/>
            </w:rPr>
            <w:t>ПЕЛЕТОМ, БРИКЕТОМ И УГЉЕМ</w:t>
          </w:r>
        </w:p>
        <w:p>
          <w:pPr>
            <w:pStyle w:val="Normal"/>
            <w:widowControl w:val="false"/>
            <w:snapToGrid w:val="false"/>
            <w:rPr>
              <w:rFonts w:ascii="Cambria" w:hAnsi="Cambria" w:cs="Cambria"/>
              <w:sz w:val="20"/>
              <w:szCs w:val="20"/>
            </w:rPr>
          </w:pPr>
          <w:r>
            <w:rPr>
              <w:rFonts w:cs="Cambria" w:ascii="Cambria" w:hAnsi="Cambria"/>
              <w:sz w:val="20"/>
              <w:szCs w:val="20"/>
            </w:rPr>
          </w:r>
        </w:p>
      </w:tc>
    </w:tr>
  </w:tbl>
  <w:p>
    <w:pPr>
      <w:pStyle w:val="Header"/>
      <w:rPr>
        <w:lang w:val="el-GR"/>
      </w:rPr>
    </w:pPr>
    <w:r>
      <w:rPr>
        <w:lang w:val="el-GR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432" w:hanging="432"/>
      </w:pPr>
    </w:lvl>
    <w:lvl w:ilvl="1">
      <w:start w:val="1"/>
      <w:pStyle w:val="Heading2"/>
      <w:numFmt w:val="none"/>
      <w:suff w:val="nothing"/>
      <w:lvlText w:val=""/>
      <w:lvlJc w:val="left"/>
      <w:pPr>
        <w:ind w:left="576" w:hanging="576"/>
      </w:pPr>
    </w:lvl>
    <w:lvl w:ilvl="2">
      <w:start w:val="1"/>
      <w:pStyle w:val="Heading3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20"/>
  <w:autoHyphenation w:val="false"/>
  <w:evenAndOddHeaders/>
  <w:compat>
    <w:compatSetting w:name="compatibilityMode" w:uri="http://schemas.microsoft.com/office/word" w:val="12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3773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rsid w:val="0033773e"/>
    <w:pPr>
      <w:keepNext w:val="true"/>
      <w:numPr>
        <w:ilvl w:val="0"/>
        <w:numId w:val="1"/>
      </w:numPr>
      <w:jc w:val="center"/>
      <w:outlineLvl w:val="0"/>
    </w:pPr>
    <w:rPr>
      <w:b/>
      <w:bCs/>
      <w:lang w:val="sr-CS"/>
    </w:rPr>
  </w:style>
  <w:style w:type="paragraph" w:styleId="Heading2">
    <w:name w:val="Heading 2"/>
    <w:basedOn w:val="Normal"/>
    <w:next w:val="Normal"/>
    <w:qFormat/>
    <w:rsid w:val="0033773e"/>
    <w:pPr>
      <w:keepNext w:val="true"/>
      <w:numPr>
        <w:ilvl w:val="1"/>
        <w:numId w:val="1"/>
      </w:numPr>
      <w:jc w:val="both"/>
      <w:outlineLvl w:val="1"/>
    </w:pPr>
    <w:rPr>
      <w:b/>
      <w:bCs/>
      <w:lang w:val="sr-CS"/>
    </w:rPr>
  </w:style>
  <w:style w:type="paragraph" w:styleId="Heading3">
    <w:name w:val="Heading 3"/>
    <w:basedOn w:val="Normal"/>
    <w:next w:val="Normal"/>
    <w:qFormat/>
    <w:rsid w:val="0033773e"/>
    <w:pPr>
      <w:keepNext w:val="true"/>
      <w:numPr>
        <w:ilvl w:val="2"/>
        <w:numId w:val="1"/>
      </w:numPr>
      <w:outlineLvl w:val="2"/>
    </w:pPr>
    <w:rPr>
      <w:b/>
      <w:bCs/>
      <w:lang w:val="sr-C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33773e"/>
    <w:rPr/>
  </w:style>
  <w:style w:type="character" w:styleId="WW8Num1z1" w:customStyle="1">
    <w:name w:val="WW8Num1z1"/>
    <w:qFormat/>
    <w:rsid w:val="0033773e"/>
    <w:rPr/>
  </w:style>
  <w:style w:type="character" w:styleId="WW8Num1z2" w:customStyle="1">
    <w:name w:val="WW8Num1z2"/>
    <w:qFormat/>
    <w:rsid w:val="0033773e"/>
    <w:rPr/>
  </w:style>
  <w:style w:type="character" w:styleId="WW8Num1z3" w:customStyle="1">
    <w:name w:val="WW8Num1z3"/>
    <w:qFormat/>
    <w:rsid w:val="0033773e"/>
    <w:rPr/>
  </w:style>
  <w:style w:type="character" w:styleId="WW8Num1z4" w:customStyle="1">
    <w:name w:val="WW8Num1z4"/>
    <w:qFormat/>
    <w:rsid w:val="0033773e"/>
    <w:rPr/>
  </w:style>
  <w:style w:type="character" w:styleId="WW8Num1z5" w:customStyle="1">
    <w:name w:val="WW8Num1z5"/>
    <w:qFormat/>
    <w:rsid w:val="0033773e"/>
    <w:rPr/>
  </w:style>
  <w:style w:type="character" w:styleId="WW8Num1z6" w:customStyle="1">
    <w:name w:val="WW8Num1z6"/>
    <w:qFormat/>
    <w:rsid w:val="0033773e"/>
    <w:rPr/>
  </w:style>
  <w:style w:type="character" w:styleId="WW8Num1z7" w:customStyle="1">
    <w:name w:val="WW8Num1z7"/>
    <w:qFormat/>
    <w:rsid w:val="0033773e"/>
    <w:rPr/>
  </w:style>
  <w:style w:type="character" w:styleId="WW8Num1z8" w:customStyle="1">
    <w:name w:val="WW8Num1z8"/>
    <w:qFormat/>
    <w:rsid w:val="0033773e"/>
    <w:rPr/>
  </w:style>
  <w:style w:type="character" w:styleId="WWDefaultParagraphFont" w:customStyle="1">
    <w:name w:val="WW-Default Paragraph Font"/>
    <w:qFormat/>
    <w:rsid w:val="0033773e"/>
    <w:rPr/>
  </w:style>
  <w:style w:type="character" w:styleId="FooterChar" w:customStyle="1">
    <w:name w:val="Footer Char"/>
    <w:qFormat/>
    <w:rsid w:val="0033773e"/>
    <w:rPr>
      <w:sz w:val="24"/>
      <w:szCs w:val="24"/>
      <w:lang w:val="en-US"/>
    </w:rPr>
  </w:style>
  <w:style w:type="character" w:styleId="HeaderChar" w:customStyle="1">
    <w:name w:val="Header Char"/>
    <w:qFormat/>
    <w:rsid w:val="0033773e"/>
    <w:rPr>
      <w:sz w:val="24"/>
      <w:szCs w:val="24"/>
      <w:lang w:val="en-US"/>
    </w:rPr>
  </w:style>
  <w:style w:type="character" w:styleId="WWAbsatzStandardschriftart111111111111111111" w:customStyle="1">
    <w:name w:val="WW-Absatz-Standardschriftart111111111111111111"/>
    <w:qFormat/>
    <w:rsid w:val="0033773e"/>
    <w:rPr/>
  </w:style>
  <w:style w:type="character" w:styleId="FootnoteCharacters" w:customStyle="1">
    <w:name w:val="Footnote Characters"/>
    <w:basedOn w:val="DefaultParagraphFont"/>
    <w:semiHidden/>
    <w:unhideWhenUsed/>
    <w:qFormat/>
    <w:rsid w:val="003f12c3"/>
    <w:rPr>
      <w:vertAlign w:val="superscript"/>
    </w:rPr>
  </w:style>
  <w:style w:type="paragraph" w:styleId="Heading" w:customStyle="1">
    <w:name w:val="Heading"/>
    <w:basedOn w:val="Normal"/>
    <w:next w:val="TextBody"/>
    <w:qFormat/>
    <w:rsid w:val="0033773e"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extBody">
    <w:name w:val="Body Text"/>
    <w:basedOn w:val="Normal"/>
    <w:rsid w:val="0033773e"/>
    <w:pPr>
      <w:spacing w:before="0" w:after="120"/>
    </w:pPr>
    <w:rPr/>
  </w:style>
  <w:style w:type="paragraph" w:styleId="List">
    <w:name w:val="List"/>
    <w:basedOn w:val="TextBody"/>
    <w:rsid w:val="0033773e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 w:customStyle="1">
    <w:name w:val="Index"/>
    <w:basedOn w:val="Normal"/>
    <w:qFormat/>
    <w:rsid w:val="0033773e"/>
    <w:pPr>
      <w:suppressLineNumbers/>
    </w:pPr>
    <w:rPr>
      <w:rFonts w:cs="Mangal"/>
    </w:rPr>
  </w:style>
  <w:style w:type="paragraph" w:styleId="Caption1">
    <w:name w:val="caption"/>
    <w:basedOn w:val="Normal"/>
    <w:qFormat/>
    <w:rsid w:val="0033773e"/>
    <w:pPr>
      <w:suppressLineNumbers/>
      <w:spacing w:before="120" w:after="120"/>
    </w:pPr>
    <w:rPr>
      <w:rFonts w:cs="Mangal"/>
      <w:i/>
      <w:iCs/>
    </w:rPr>
  </w:style>
  <w:style w:type="paragraph" w:styleId="CharCharCharCharCharCharCharCharCharChar" w:customStyle="1">
    <w:name w:val="Char Char Char Char Char Char Char Char Char Char"/>
    <w:basedOn w:val="Normal"/>
    <w:qFormat/>
    <w:rsid w:val="0033773e"/>
    <w:pPr>
      <w:spacing w:lineRule="exact" w:line="240" w:before="0" w:after="160"/>
    </w:pPr>
    <w:rPr>
      <w:rFonts w:ascii="Arial" w:hAnsi="Arial" w:cs="Arial"/>
      <w:sz w:val="20"/>
      <w:szCs w:val="20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rsid w:val="0033773e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NoSpacing">
    <w:name w:val="No Spacing"/>
    <w:qFormat/>
    <w:rsid w:val="0033773e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sr-Latn-CS" w:eastAsia="zh-CN" w:bidi="ar-SA"/>
    </w:rPr>
  </w:style>
  <w:style w:type="paragraph" w:styleId="Header">
    <w:name w:val="Header"/>
    <w:basedOn w:val="Normal"/>
    <w:rsid w:val="0033773e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TableContents" w:customStyle="1">
    <w:name w:val="Table Contents"/>
    <w:basedOn w:val="Normal"/>
    <w:qFormat/>
    <w:rsid w:val="0033773e"/>
    <w:pPr>
      <w:suppressLineNumbers/>
    </w:pPr>
    <w:rPr/>
  </w:style>
  <w:style w:type="paragraph" w:styleId="TableHeading" w:customStyle="1">
    <w:name w:val="Table Heading"/>
    <w:basedOn w:val="TableContents"/>
    <w:qFormat/>
    <w:rsid w:val="0033773e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Application>LibreOffice/6.1.5.2$Windows_X86_64 LibreOffice_project/90f8dcf33c87b3705e78202e3df5142b201bd805</Application>
  <Pages>1</Pages>
  <Words>103</Words>
  <Characters>630</Characters>
  <CharactersWithSpaces>860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2022-10-18T09:13:00Z</dcterms:created>
  <dc:creator>AthlonLE-JJ</dc:creator>
  <dc:description/>
  <dc:language>sr-RS</dc:language>
  <cp:lastModifiedBy/>
  <cp:lastPrinted>2023-01-25T13:15:40Z</cp:lastPrinted>
  <dcterms:modified xsi:type="dcterms:W3CDTF">2023-01-25T14:02:04Z</dcterms:modified>
  <cp:revision>10</cp:revision>
  <dc:subject/>
  <dc:title>У Руми, дана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KSOProductBuildVer">
    <vt:lpwstr>1033-9.1.0.4759</vt:lpwstr>
  </property>
</Properties>
</file>