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>На основу члана 108. став 2</w:t>
      </w:r>
      <w:r>
        <w:rPr>
          <w:rFonts w:cs="Times New Roman" w:ascii="Times New Roman" w:hAnsi="Times New Roman"/>
          <w:color w:val="auto"/>
          <w:sz w:val="24"/>
          <w:szCs w:val="24"/>
          <w:lang w:val="sr-Latn-RS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>Статута општине Беочин (</w:t>
      </w:r>
      <w:r>
        <w:rPr>
          <w:rFonts w:cs="Times New Roman" w:ascii="Times New Roman" w:hAnsi="Times New Roman"/>
          <w:sz w:val="24"/>
          <w:szCs w:val="24"/>
          <w:lang w:val="sr-Latn-RS"/>
        </w:rPr>
        <w:t>„</w:t>
      </w:r>
      <w:r>
        <w:rPr>
          <w:rFonts w:cs="Times New Roman" w:ascii="Times New Roman" w:hAnsi="Times New Roman"/>
          <w:sz w:val="24"/>
          <w:szCs w:val="24"/>
        </w:rPr>
        <w:t>Службени лист општине Беочин</w:t>
      </w:r>
      <w:r>
        <w:rPr>
          <w:rFonts w:cs="Times New Roman" w:ascii="Times New Roman" w:hAnsi="Times New Roman"/>
          <w:sz w:val="24"/>
          <w:szCs w:val="24"/>
          <w:lang w:val="sr-Latn-RS"/>
        </w:rPr>
        <w:t>“</w:t>
      </w:r>
      <w:r>
        <w:rPr>
          <w:rFonts w:cs="Times New Roman" w:ascii="Times New Roman" w:hAnsi="Times New Roman"/>
          <w:sz w:val="24"/>
          <w:szCs w:val="24"/>
        </w:rPr>
        <w:t xml:space="preserve"> број 3/2019), Општинско веће Општине Беочин упућује </w:t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ЈАВНИ ПОЗИВ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</w:rPr>
        <w:t>ЗА УЧЕШЋЕ У ЈАВНОЈ РАСПРАВИ</w:t>
      </w:r>
      <w:r>
        <w:rPr>
          <w:rFonts w:cs="Times New Roman"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O </w:t>
      </w:r>
      <w:r>
        <w:rPr>
          <w:rFonts w:cs="Times New Roman" w:ascii="Times New Roman" w:hAnsi="Times New Roman"/>
          <w:b/>
          <w:sz w:val="24"/>
          <w:szCs w:val="24"/>
        </w:rPr>
        <w:t>НАЦРТ</w:t>
      </w:r>
      <w:r>
        <w:rPr>
          <w:rFonts w:cs="Times New Roman" w:ascii="Times New Roman" w:hAnsi="Times New Roman"/>
          <w:b/>
          <w:sz w:val="24"/>
          <w:szCs w:val="24"/>
          <w:lang w:val="sr-RS"/>
        </w:rPr>
        <w:t>У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ОДЛУКЕ О БУЏЕТУ ОПШТИНЕ БЕОЧИН ЗА 2025. ГОДИНУ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both"/>
        <w:textAlignment w:val="baseline"/>
        <w:outlineLvl w:val="1"/>
        <w:rPr>
          <w:rFonts w:ascii="Times New Roman" w:hAnsi="Times New Roman" w:eastAsia="Times New Roman" w:cs="Times New Roman"/>
          <w:color w:val="00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Позивају се сва заинтересована правна и физичка лица да дају своје предлоге, примедбе и сугестије на Нацрт Одлуке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 xml:space="preserve"> о буџету општине Беочин за 2025. годину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firstLine="720"/>
        <w:jc w:val="both"/>
        <w:textAlignment w:val="baseline"/>
        <w:outlineLvl w:val="1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Јавна расправа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ће трајати 15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(петнает)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дана, у периоду од 8.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11.2024. године до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eastAsia="sr-Latn-CS"/>
        </w:rPr>
        <w:t>22.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>11.2024. године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до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15,00 часова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both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Отворени састанак ће се одржати дана 21.11.2024. године (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четвртак)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са почетком у 10,00 часова у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Latn-RS"/>
        </w:rPr>
        <w:t>зград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Latn-RS"/>
        </w:rPr>
        <w:t xml:space="preserve"> општине Беочин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- Велика сала.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  <w:tab/>
      </w:r>
      <w:r>
        <w:rPr>
          <w:rFonts w:cs="Times New Roman" w:ascii="Times New Roman" w:hAnsi="Times New Roman"/>
          <w:sz w:val="24"/>
          <w:szCs w:val="24"/>
        </w:rPr>
        <w:t xml:space="preserve">Учесници јавне расправе и други заинтересовани субјекти своје предлоге, примедбе и сугестије на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Нацрт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 xml:space="preserve">Одлуке о буџету општине Беочин за 2025. годину </w:t>
      </w:r>
      <w:r>
        <w:rPr>
          <w:rFonts w:cs="Times New Roman" w:ascii="Times New Roman" w:hAnsi="Times New Roman"/>
          <w:sz w:val="24"/>
          <w:szCs w:val="24"/>
        </w:rPr>
        <w:t xml:space="preserve">могу доставити у писаном облику Одељењу за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буџет и финансије </w:t>
      </w:r>
      <w:r>
        <w:rPr>
          <w:rFonts w:cs="Times New Roman" w:ascii="Times New Roman" w:hAnsi="Times New Roman"/>
          <w:sz w:val="24"/>
          <w:szCs w:val="24"/>
        </w:rPr>
        <w:t>Општинске управе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општине </w:t>
      </w:r>
      <w:r>
        <w:rPr>
          <w:rFonts w:cs="Times New Roman" w:ascii="Times New Roman" w:hAnsi="Times New Roman"/>
          <w:sz w:val="24"/>
          <w:szCs w:val="24"/>
        </w:rPr>
        <w:t xml:space="preserve">Беочин, Беочин ул. Светосавска бр. 25, најкасније до </w:t>
      </w:r>
      <w:r>
        <w:rPr>
          <w:rFonts w:cs="Times New Roman" w:ascii="Times New Roman" w:hAnsi="Times New Roman"/>
          <w:sz w:val="24"/>
          <w:szCs w:val="24"/>
          <w:lang w:val="sr-RS"/>
        </w:rPr>
        <w:t>22.</w:t>
      </w:r>
      <w:r>
        <w:rPr>
          <w:rFonts w:cs="Times New Roman" w:ascii="Times New Roman" w:hAnsi="Times New Roman"/>
          <w:sz w:val="24"/>
          <w:szCs w:val="24"/>
        </w:rPr>
        <w:t>11.2024. године, закључно до 15,00 часова, лично или путем поште са назнаком: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“За јавну расправу о Нацрту </w:t>
      </w:r>
      <w:r>
        <w:rPr>
          <w:rFonts w:cs="Times New Roman" w:ascii="Times New Roman" w:hAnsi="Times New Roman"/>
          <w:sz w:val="24"/>
          <w:szCs w:val="24"/>
          <w:lang w:val="sr-RS"/>
        </w:rPr>
        <w:t>Одлуке о буџету општине Беочин за 2025. годину“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Примедбе, предлози и сугестије могу да се доставе и електронским путем, путем прописаног обрасца на мејл адресу: dragan.gligoric@beocin.ls.gov.rs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Текст Нацрта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 xml:space="preserve"> Одлуке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 Програм јавне расправе биће постављени на </w:t>
      </w:r>
      <w:r>
        <w:rPr>
          <w:rFonts w:eastAsia="" w:cs="Times New Roman" w:ascii="Times New Roman" w:hAnsi="Times New Roman" w:eastAsiaTheme="minorEastAsia"/>
          <w:color w:val="000000"/>
          <w:sz w:val="24"/>
          <w:szCs w:val="24"/>
          <w:lang w:eastAsia="sr-Latn-CS"/>
        </w:rPr>
        <w:t>огласној табли  и званичном сајту општине Беочин www.beocin.rs.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ОПШТИНСКО ВЕЋЕ </w:t>
        <w:tab/>
        <w:tab/>
        <w:tab/>
        <w:tab/>
        <w:tab/>
        <w:t>Председавајућ</w:t>
      </w:r>
      <w:r>
        <w:rPr>
          <w:rFonts w:cs="Times New Roman" w:ascii="Times New Roman" w:hAnsi="Times New Roman"/>
          <w:sz w:val="24"/>
          <w:szCs w:val="24"/>
          <w:lang w:val="sr-RS"/>
        </w:rPr>
        <w:t>и</w:t>
      </w:r>
      <w:r>
        <w:rPr>
          <w:rFonts w:cs="Times New Roman" w:ascii="Times New Roman" w:hAnsi="Times New Roman"/>
          <w:sz w:val="24"/>
          <w:szCs w:val="24"/>
        </w:rPr>
        <w:t xml:space="preserve"> Општинског већа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Број:01-06-164/3/24 </w:t>
        <w:tab/>
        <w:tab/>
        <w:tab/>
        <w:tab/>
        <w:tab/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             Заменик п</w:t>
      </w:r>
      <w:r>
        <w:rPr>
          <w:rFonts w:cs="Times New Roman" w:ascii="Times New Roman" w:hAnsi="Times New Roman"/>
          <w:color w:val="000000"/>
          <w:sz w:val="24"/>
          <w:szCs w:val="24"/>
        </w:rPr>
        <w:t>редседниц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е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општине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Дана: </w:t>
      </w:r>
      <w:r>
        <w:rPr>
          <w:rFonts w:cs="Times New Roman" w:ascii="Times New Roman" w:hAnsi="Times New Roman"/>
          <w:color w:val="000000"/>
          <w:sz w:val="24"/>
          <w:szCs w:val="24"/>
        </w:rPr>
        <w:t>7.11.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2024. године                     </w:t>
        <w:tab/>
        <w:tab/>
        <w:tab/>
        <w:t xml:space="preserve">          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Стефан Томовић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Б Е О Ч И Н </w:t>
        <w:tab/>
        <w:tab/>
        <w:tab/>
      </w:r>
      <w:r>
        <w:rPr>
          <w:rFonts w:cs="Times New Roman" w:ascii="Times New Roman" w:hAnsi="Times New Roman"/>
          <w:sz w:val="24"/>
          <w:szCs w:val="24"/>
        </w:rPr>
        <w:tab/>
        <w:tab/>
        <w:tab/>
      </w:r>
    </w:p>
    <w:p>
      <w:pPr>
        <w:pStyle w:val="Normal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</w:rPr>
      </w:pPr>
      <w:r>
        <w:rPr/>
      </w:r>
    </w:p>
    <w:sectPr>
      <w:headerReference w:type="default" r:id="rId2"/>
      <w:type w:val="nextPage"/>
      <w:pgSz w:w="12240" w:h="15840"/>
      <w:pgMar w:left="1440" w:right="1440" w:header="1135" w:top="1924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17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2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 w:customStyle="1">
    <w:name w:val="Интернет веза"/>
    <w:basedOn w:val="DefaultParagraphFont"/>
    <w:uiPriority w:val="99"/>
    <w:unhideWhenUsed/>
    <w:qFormat/>
    <w:rsid w:val="002a6d6a"/>
    <w:rPr>
      <w:color w:val="0000FF" w:themeColor="hyperlink"/>
      <w:u w:val="single"/>
    </w:rPr>
  </w:style>
  <w:style w:type="character" w:styleId="InternetLink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 w:customStyle="1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 w:customStyle="1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 w:customStyle="1">
    <w:name w:val="Тело текста"/>
    <w:basedOn w:val="Normal"/>
    <w:qFormat/>
    <w:pPr>
      <w:spacing w:lineRule="auto" w:line="288" w:before="0" w:after="140"/>
    </w:pPr>
    <w:rPr/>
  </w:style>
  <w:style w:type="paragraph" w:styleId="Style17" w:customStyle="1">
    <w:name w:val="Листа"/>
    <w:basedOn w:val="Style16"/>
    <w:qFormat/>
    <w:pPr/>
    <w:rPr>
      <w:rFonts w:cs="Mangal"/>
    </w:rPr>
  </w:style>
  <w:style w:type="paragraph" w:styleId="Style18" w:customStyle="1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 w:customStyle="1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left="720" w:hanging="0"/>
      <w:contextualSpacing/>
    </w:pPr>
    <w:rPr>
      <w:rFonts w:eastAsia="" w:eastAsiaTheme="minorEastAsia"/>
      <w:lang w:val="sr-Latn-CS" w:eastAsia="sr-Latn-CS"/>
    </w:rPr>
  </w:style>
  <w:style w:type="paragraph" w:styleId="HeaderandFooter" w:customStyle="1">
    <w:name w:val="Header and Footer"/>
    <w:basedOn w:val="Normal"/>
    <w:qFormat/>
    <w:pPr>
      <w:suppressLineNumbers/>
      <w:tabs>
        <w:tab w:val="clear" w:pos="720"/>
        <w:tab w:val="center" w:pos="4680" w:leader="none"/>
        <w:tab w:val="right" w:pos="9360" w:leader="none"/>
      </w:tabs>
    </w:pPr>
    <w:rPr/>
  </w:style>
  <w:style w:type="paragraph" w:styleId="Header">
    <w:name w:val="Header"/>
    <w:basedOn w:val="HeaderandFooter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LibreOffice/7.0.6.2$Windows_X86_64 LibreOffice_project/144abb84a525d8e30c9dbbefa69cbbf2d8d4ae3b</Application>
  <AppVersion>15.0000</AppVersion>
  <Pages>1</Pages>
  <Words>226</Words>
  <Characters>1282</Characters>
  <CharactersWithSpaces>1571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2024-10-29T09:28:00Z</dcterms:created>
  <dc:creator>PC2</dc:creator>
  <dc:description/>
  <dc:language>sr-Latn-RS</dc:language>
  <cp:lastModifiedBy/>
  <cp:lastPrinted>2023-06-14T09:00:00Z</cp:lastPrinted>
  <dcterms:modified xsi:type="dcterms:W3CDTF">2024-11-07T13:57:56Z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