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  <w:t>OBRAZAC 2 - IZJAVA PONUĐAČA</w:t>
      </w:r>
    </w:p>
    <w:p>
      <w:pPr>
        <w:pStyle w:val="Normal"/>
        <w:jc w:val="center"/>
        <w:rPr>
          <w:b/>
          <w:b/>
          <w:bCs/>
          <w:iCs/>
          <w:sz w:val="24"/>
          <w:lang w:val="sr-Latn-CS"/>
        </w:rPr>
      </w:pPr>
      <w:r>
        <w:rPr>
          <w:b/>
          <w:bCs/>
          <w:iCs/>
          <w:sz w:val="24"/>
          <w:lang w:val="sr-Latn-CS"/>
        </w:rPr>
      </w:r>
    </w:p>
    <w:p>
      <w:pPr>
        <w:pStyle w:val="Normal"/>
        <w:rPr>
          <w:b/>
          <w:b/>
          <w:bCs/>
          <w:iCs/>
          <w:sz w:val="24"/>
          <w:lang w:val="ru-RU"/>
        </w:rPr>
      </w:pPr>
      <w:r>
        <w:rPr>
          <w:b/>
          <w:bCs/>
          <w:iCs/>
          <w:sz w:val="24"/>
          <w:lang w:val="ru-RU"/>
        </w:rPr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  <w:t>Pod punom materijalnom i krivičnom odgovornošću, kao zastupnik Ponuđača/Člana zajedničke ponude/Podizvođača, dajem sledeću</w:t>
      </w:r>
    </w:p>
    <w:p>
      <w:pPr>
        <w:pStyle w:val="Normal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I Z J A V U</w:t>
      </w:r>
    </w:p>
    <w:p>
      <w:pPr>
        <w:pStyle w:val="Normal"/>
        <w:rPr>
          <w:b/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</w:rPr>
        <w:t>Ponuđač/Član zajedničke ponude/Podizvođač:</w:t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  <w:lang w:val="sr-CS"/>
        </w:rPr>
      </w:r>
    </w:p>
    <w:p>
      <w:pPr>
        <w:pStyle w:val="Normal"/>
        <w:rPr/>
      </w:pPr>
      <w:r>
        <w:rPr>
          <w:bCs/>
          <w:i/>
          <w:iCs/>
          <w:sz w:val="24"/>
        </w:rPr>
        <w:t>___________________________________</w:t>
      </w:r>
      <w:r>
        <w:rPr>
          <w:bCs/>
          <w:i/>
          <w:iCs/>
          <w:sz w:val="24"/>
          <w:lang w:val="sr-CS"/>
        </w:rPr>
        <w:t>_____________________________</w:t>
      </w:r>
      <w:r>
        <w:rPr>
          <w:bCs/>
          <w:i/>
          <w:iCs/>
          <w:sz w:val="24"/>
        </w:rPr>
        <w:t>__</w:t>
      </w:r>
      <w:r>
        <w:rPr>
          <w:bCs/>
          <w:iCs/>
          <w:sz w:val="24"/>
        </w:rPr>
        <w:t>_</w:t>
      </w:r>
      <w:r>
        <w:rPr>
          <w:bCs/>
          <w:iCs/>
          <w:sz w:val="24"/>
          <w:lang w:val="sr-Latn-CS"/>
        </w:rPr>
        <w:t>_____</w:t>
      </w:r>
      <w:r>
        <w:rPr>
          <w:bCs/>
          <w:iCs/>
          <w:sz w:val="24"/>
        </w:rPr>
        <w:t>_</w:t>
      </w:r>
      <w:r>
        <w:rPr>
          <w:bCs/>
          <w:i/>
          <w:iCs/>
          <w:sz w:val="24"/>
        </w:rPr>
        <w:t xml:space="preserve">[navesti naziv ponuđača/člana zajedničke ponude/podizvođača] </w:t>
      </w:r>
      <w:r>
        <w:rPr>
          <w:bCs/>
          <w:iCs/>
          <w:sz w:val="24"/>
        </w:rPr>
        <w:t xml:space="preserve">u </w:t>
      </w:r>
      <w:r>
        <w:rPr>
          <w:bCs/>
          <w:iCs/>
          <w:sz w:val="24"/>
          <w:lang w:val="sr-Latn-CS"/>
        </w:rPr>
        <w:t>nacionalnom o</w:t>
      </w:r>
      <w:r>
        <w:rPr>
          <w:bCs/>
          <w:iCs/>
          <w:sz w:val="24"/>
        </w:rPr>
        <w:t xml:space="preserve">tvorenom postupku nabavke – </w:t>
      </w:r>
      <w:r>
        <w:rPr>
          <w:b/>
          <w:bCs/>
          <w:iCs/>
          <w:sz w:val="24"/>
        </w:rPr>
        <w:t>21 paketa</w:t>
      </w:r>
      <w:r>
        <w:rPr>
          <w:b/>
          <w:bCs/>
          <w:iCs/>
          <w:sz w:val="24"/>
        </w:rPr>
        <w:t xml:space="preserve"> </w:t>
      </w:r>
      <w:r>
        <w:rPr>
          <w:b/>
          <w:bCs/>
          <w:iCs/>
          <w:sz w:val="24"/>
          <w:lang w:val="sr-Latn-CS"/>
        </w:rPr>
        <w:t>građevinskog materijala</w:t>
      </w:r>
      <w:r>
        <w:rPr>
          <w:sz w:val="24"/>
        </w:rPr>
        <w:t>,</w:t>
      </w:r>
      <w:r>
        <w:rPr>
          <w:b/>
          <w:sz w:val="24"/>
          <w:lang w:val="uz-Cyrl-UZ"/>
        </w:rPr>
        <w:t xml:space="preserve"> </w:t>
      </w:r>
      <w:r>
        <w:rPr>
          <w:b/>
          <w:sz w:val="24"/>
          <w:lang w:val="sr-Latn-RS"/>
        </w:rPr>
        <w:t>RHP-W4-01-404-87/2016</w:t>
      </w:r>
      <w:r>
        <w:rPr>
          <w:b/>
          <w:sz w:val="24"/>
          <w:lang w:val="sr-Latn-CS"/>
        </w:rPr>
        <w:t>,</w:t>
      </w:r>
      <w:r>
        <w:rPr>
          <w:bCs/>
          <w:iCs/>
          <w:sz w:val="24"/>
        </w:rPr>
        <w:t xml:space="preserve"> ispunjava uslov finansijskog kapaciteta, definisan</w:t>
      </w:r>
      <w:r>
        <w:rPr>
          <w:bCs/>
          <w:iCs/>
          <w:sz w:val="24"/>
          <w:lang w:val="sr-Latn-CS"/>
        </w:rPr>
        <w:t xml:space="preserve"> tenderskim dosijeom </w:t>
      </w:r>
      <w:r>
        <w:rPr>
          <w:bCs/>
          <w:iCs/>
          <w:sz w:val="24"/>
        </w:rPr>
        <w:t>za predmetnu nabavku, i to:</w:t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bCs/>
          <w:iCs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</w:t>
      </w:r>
      <w:bookmarkStart w:id="0" w:name="_GoBack"/>
      <w:bookmarkEnd w:id="0"/>
      <w:r>
        <w:rPr>
          <w:rFonts w:cs="Times New Roman"/>
          <w:sz w:val="24"/>
        </w:rPr>
        <w:t>jni postupak.</w:t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tbl>
      <w:tblPr>
        <w:tblW w:w="9242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0"/>
        <w:gridCol w:w="3068"/>
        <w:gridCol w:w="3094"/>
      </w:tblGrid>
      <w:tr>
        <w:trPr/>
        <w:tc>
          <w:tcPr>
            <w:tcW w:w="308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Mesto:</w:t>
            </w:r>
          </w:p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Potpis ovlašćenog lica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94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</w:tr>
    </w:tbl>
    <w:p>
      <w:pPr>
        <w:pStyle w:val="Normal"/>
        <w:rPr>
          <w:b/>
          <w:b/>
          <w:bCs/>
          <w:i/>
          <w:i/>
          <w:iCs/>
          <w:sz w:val="24"/>
          <w:lang w:val="ru-RU" w:eastAsia="ja-JP"/>
        </w:rPr>
      </w:pPr>
      <w:r>
        <w:rPr>
          <w:b/>
          <w:bCs/>
          <w:i/>
          <w:iCs/>
          <w:sz w:val="24"/>
          <w:lang w:val="ru-RU" w:eastAsia="ja-JP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TextBody"/>
        <w:numPr>
          <w:ilvl w:val="0"/>
          <w:numId w:val="0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spacing w:before="240" w:after="120"/>
        <w:ind w:left="0" w:hanging="0"/>
        <w:jc w:val="both"/>
        <w:outlineLvl w:val="3"/>
        <w:rPr>
          <w:i/>
          <w:i/>
        </w:rPr>
      </w:pPr>
      <w:r>
        <w:rPr>
          <w:bCs/>
          <w:i/>
          <w:iCs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6"/>
  <w:defaultTabStop w:val="720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af8"/>
    <w:pPr>
      <w:widowControl/>
      <w:bidi w:val="0"/>
      <w:spacing w:lineRule="auto" w:line="240" w:before="0" w:after="120"/>
      <w:ind w:left="567" w:hanging="0"/>
      <w:jc w:val="both"/>
    </w:pPr>
    <w:rPr>
      <w:rFonts w:ascii="Times New Roman" w:hAnsi="Times New Roman" w:eastAsia="Times New Roman" w:cs="Times New Roman"/>
      <w:color w:val="auto"/>
      <w:sz w:val="22"/>
      <w:szCs w:val="20"/>
      <w:lang w:eastAsia="en-GB" w:val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semiHidden/>
    <w:qFormat/>
    <w:rsid w:val="00a50af8"/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qFormat/>
    <w:rsid w:val="00a50af8"/>
    <w:rPr>
      <w:rFonts w:cs="Times New Roman"/>
      <w:vertAlign w:val="superscript"/>
    </w:rPr>
  </w:style>
  <w:style w:type="character" w:styleId="TitleChar" w:customStyle="1">
    <w:name w:val="Title Char"/>
    <w:basedOn w:val="DefaultParagraphFont"/>
    <w:link w:val="Title"/>
    <w:qFormat/>
    <w:rsid w:val="00a50af8"/>
    <w:rPr>
      <w:rFonts w:ascii="Arial" w:hAnsi="Arial" w:eastAsia="Times New Roman" w:cs="Times New Roman"/>
      <w:b/>
      <w:sz w:val="28"/>
      <w:szCs w:val="20"/>
      <w:lang w:val="fr-BE" w:eastAsia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14f9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314f9a"/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314f9a"/>
    <w:rPr>
      <w:rFonts w:ascii="Times New Roman" w:hAnsi="Times New Roman" w:eastAsia="Times New Roman" w:cs="Times New Roman"/>
      <w:b/>
      <w:bCs/>
      <w:sz w:val="20"/>
      <w:szCs w:val="20"/>
      <w:lang w:eastAsia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14f9a"/>
    <w:rPr>
      <w:rFonts w:ascii="Lucida Grande CY" w:hAnsi="Lucida Grande CY" w:eastAsia="Times New Roman" w:cs="Lucida Grande CY"/>
      <w:sz w:val="18"/>
      <w:szCs w:val="18"/>
      <w:lang w:eastAsia="en-GB"/>
    </w:rPr>
  </w:style>
  <w:style w:type="character" w:styleId="ListParagraphChar" w:customStyle="1">
    <w:name w:val="List Paragraph Char"/>
    <w:link w:val="ListParagraph"/>
    <w:uiPriority w:val="34"/>
    <w:qFormat/>
    <w:locked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BodyTextChar" w:customStyle="1">
    <w:name w:val="Body Text Char"/>
    <w:basedOn w:val="DefaultParagraphFont"/>
    <w:link w:val="BodyText"/>
    <w:qFormat/>
    <w:rsid w:val="00244c7f"/>
    <w:rPr>
      <w:rFonts w:ascii="Times New Roman" w:hAnsi="Times New Roman" w:eastAsia="Times New Roman" w:cs="Times New Roman"/>
      <w:sz w:val="24"/>
      <w:szCs w:val="20"/>
      <w:lang w:val="sr-CS" w:eastAsia="en-GB"/>
    </w:rPr>
  </w:style>
  <w:style w:type="character" w:styleId="ListLabel1">
    <w:name w:val="ListLabel 1"/>
    <w:qFormat/>
    <w:rPr>
      <w:rFonts w:cs="Times New Roman"/>
      <w:b w:val="false"/>
      <w:i w:val="false"/>
      <w:sz w:val="20"/>
      <w:szCs w:val="20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b/>
      <w:color w:val="00000A"/>
      <w:sz w:val="24"/>
    </w:rPr>
  </w:style>
  <w:style w:type="character" w:styleId="ListLabel4">
    <w:name w:val="ListLabel 4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link w:val="BodyTextChar"/>
    <w:rsid w:val="00244c7f"/>
    <w:pPr>
      <w:spacing w:before="0" w:after="0"/>
      <w:ind w:left="0" w:hanging="0"/>
      <w:jc w:val="left"/>
    </w:pPr>
    <w:rPr>
      <w:sz w:val="24"/>
      <w:lang w:val="sr-CS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"/>
    <w:autoRedefine/>
    <w:semiHidden/>
    <w:qFormat/>
    <w:rsid w:val="00a50af8"/>
    <w:pPr>
      <w:tabs>
        <w:tab w:val="left" w:pos="284" w:leader="none"/>
      </w:tabs>
      <w:ind w:left="284" w:hanging="284"/>
    </w:pPr>
    <w:rPr>
      <w:sz w:val="20"/>
    </w:rPr>
  </w:style>
  <w:style w:type="paragraph" w:styleId="Blockquote" w:customStyle="1">
    <w:name w:val="Blockquote"/>
    <w:basedOn w:val="Normal"/>
    <w:qFormat/>
    <w:rsid w:val="00a50af8"/>
    <w:pPr>
      <w:widowControl w:val="false"/>
      <w:spacing w:before="100" w:after="100"/>
      <w:ind w:left="360" w:right="360" w:hanging="0"/>
    </w:pPr>
    <w:rPr/>
  </w:style>
  <w:style w:type="paragraph" w:styleId="Title">
    <w:name w:val="Title"/>
    <w:basedOn w:val="Normal"/>
    <w:link w:val="TitleChar"/>
    <w:qFormat/>
    <w:rsid w:val="00a50af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ListBullet">
    <w:name w:val="List Bullet"/>
    <w:basedOn w:val="Normal"/>
    <w:qFormat/>
    <w:rsid w:val="00142bf6"/>
    <w:pPr>
      <w:spacing w:before="0" w:after="240"/>
    </w:pPr>
    <w:rPr>
      <w:sz w:val="24"/>
      <w:lang w:val="sr-CS" w:eastAsia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14f9a"/>
    <w:pPr/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314f9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14f9a"/>
    <w:pPr>
      <w:spacing w:before="0" w:after="0"/>
    </w:pPr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before="0" w:after="0"/>
      <w:ind w:left="720" w:hanging="0"/>
      <w:contextualSpacing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LibreOffice/5.0.4.2$Windows_X86_64 LibreOffice_project/2b9802c1994aa0b7dc6079e128979269cf95bc78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2016-04-21T13:04:00Z</dcterms:created>
  <dc:creator>Djordje Belenzada</dc:creator>
  <dc:language>en-US</dc:language>
  <cp:lastPrinted>2016-11-03T14:23:09Z</cp:lastPrinted>
  <dcterms:modified xsi:type="dcterms:W3CDTF">2016-11-03T14:23:16Z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