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4.png" ContentType="image/png"/>
  <Override PartName="/word/media/image6.jpeg" ContentType="image/jpeg"/>
  <Override PartName="/word/media/image5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Cs/>
          <w:sz w:val="24"/>
          <w:szCs w:val="24"/>
          <w:lang w:val="sr-CS"/>
        </w:rPr>
        <w:t>ПРИЛОГ 1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color w:val="009999"/>
          <w:sz w:val="28"/>
          <w:szCs w:val="28"/>
          <w:lang w:val="sr-CS"/>
        </w:rPr>
      </w:pPr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  <w:t>Пријавни образац и образац о стању породичних кућа</w:t>
      </w:r>
      <w:r>
        <w:rPr>
          <w:rFonts w:cs="Times New Roman" w:ascii="Times New Roman" w:hAnsi="Times New Roman"/>
          <w:b/>
          <w:color w:val="009999"/>
          <w:sz w:val="28"/>
          <w:szCs w:val="28"/>
          <w:lang w:val="en-US"/>
        </w:rPr>
        <w:t xml:space="preserve"> </w:t>
      </w:r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  <w:t>за пријаву</w:t>
      </w:r>
      <w:r>
        <w:rPr>
          <w:rFonts w:cs="Times New Roman" w:ascii="Times New Roman" w:hAnsi="Times New Roman"/>
          <w:b/>
          <w:color w:val="009999"/>
          <w:sz w:val="28"/>
          <w:szCs w:val="28"/>
          <w:lang w:val="sr-Latn-CS"/>
        </w:rPr>
        <w:t xml:space="preserve"> </w:t>
      </w:r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  <w:t>на Јавни конкурс за учешће домаћинстава у спровођењу мере енергетске санације</w:t>
      </w:r>
      <w:r>
        <w:rPr>
          <w:rFonts w:cs="Times New Roman" w:ascii="Times New Roman" w:hAnsi="Times New Roman"/>
          <w:b/>
          <w:color w:val="009999"/>
          <w:sz w:val="28"/>
          <w:szCs w:val="28"/>
          <w:lang w:val="sr-Latn-CS"/>
        </w:rPr>
        <w:t xml:space="preserve"> </w:t>
      </w:r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  <w:t>путем</w:t>
      </w:r>
      <w:bookmarkStart w:id="0" w:name="_GoBack"/>
      <w:bookmarkEnd w:id="0"/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  <w:t xml:space="preserve"> уградње соларних панела за производњу електричне енергије за сопствене потребе и унапређење термотехничког система путем уградње калориметара, циркулационих пумпи,  термостатских  вентила и делитеља топлоте, Јавни позив број__________________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color w:val="009999"/>
          <w:sz w:val="28"/>
          <w:szCs w:val="28"/>
        </w:rPr>
      </w:pPr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  <w:t xml:space="preserve"> </w:t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3396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1.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CS"/>
        </w:rPr>
        <w:t>ЛИЧНИ ПОДАЦИ</w:t>
        <w:tab/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3396" w:leader="none"/>
        </w:tabs>
        <w:spacing w:lineRule="auto" w:line="240" w:before="0" w:after="0"/>
        <w:rPr>
          <w:rFonts w:ascii="Times New Roman" w:hAnsi="Times New Roman" w:eastAsia="Times New Roman" w:cs="Times New Roman"/>
          <w:i/>
          <w:i/>
          <w:lang w:val="sr-CS"/>
        </w:rPr>
      </w:pPr>
      <w:r>
        <w:rPr>
          <w:rFonts w:eastAsia="Times New Roman" w:cs="Times New Roman" w:ascii="Times New Roman" w:hAnsi="Times New Roman"/>
          <w:i/>
          <w:lang w:val="sr-CS"/>
        </w:rPr>
      </w:r>
    </w:p>
    <w:tbl>
      <w:tblPr>
        <w:tblW w:w="5000" w:type="pct"/>
        <w:jc w:val="left"/>
        <w:tblInd w:w="0" w:type="dxa"/>
        <w:tblCellMar>
          <w:top w:w="0" w:type="dxa"/>
          <w:left w:w="12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71"/>
        <w:gridCol w:w="3391"/>
        <w:gridCol w:w="6538"/>
      </w:tblGrid>
      <w:tr>
        <w:trPr>
          <w:trHeight w:val="710" w:hRule="atLeast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ind w:right="-108" w:hanging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1.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Име и презиме</w:t>
            </w: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423" w:hRule="atLeast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ind w:right="-108" w:hanging="0"/>
              <w:jc w:val="center"/>
              <w:rPr>
                <w:rFonts w:ascii="Times New Roman" w:hAnsi="Times New Roman" w:eastAsia="" w:cs="Times New Roman" w:eastAsiaTheme="minorEastAsia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2.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CS"/>
              </w:rPr>
              <w:t xml:space="preserve">Број личне карте </w:t>
            </w: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jc w:val="center"/>
              <w:rPr>
                <w:rStyle w:val="FootnoteCharacters"/>
                <w:rFonts w:ascii="Times New Roman" w:hAnsi="Times New Roman" w:eastAsia="Times New Roman" w:cs="Times New Roman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</w:r>
          </w:p>
        </w:tc>
      </w:tr>
      <w:tr>
        <w:trPr>
          <w:trHeight w:val="416" w:hRule="atLeast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ind w:right="-108" w:hanging="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rPr>
                <w:rFonts w:ascii="Times New Roman" w:hAnsi="Times New Roman" w:cs="Times New Roman"/>
                <w:b/>
                <w:b/>
                <w:spacing w:val="-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</w:rPr>
              <w:t>Адреса</w:t>
            </w: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jc w:val="center"/>
              <w:rPr>
                <w:rStyle w:val="FootnoteCharacters"/>
                <w:rFonts w:ascii="Times New Roman" w:hAnsi="Times New Roman" w:eastAsia="Times New Roman" w:cs="Times New Roman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/>
              </w:rPr>
            </w:r>
          </w:p>
        </w:tc>
      </w:tr>
      <w:tr>
        <w:trPr>
          <w:trHeight w:val="410" w:hRule="atLeast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ind w:right="-108" w:hanging="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4.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 xml:space="preserve">Број кат. парцеле </w:t>
            </w: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eastAsia="Times New Roman" w:cs="Times New Roman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</w:r>
          </w:p>
        </w:tc>
      </w:tr>
      <w:tr>
        <w:trPr>
          <w:trHeight w:val="593" w:hRule="atLeast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ind w:right="-108" w:hanging="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5.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suppressAutoHyphens w:val="true"/>
              <w:spacing w:lineRule="auto" w:line="276" w:before="0" w:after="0"/>
              <w:rPr>
                <w:rFonts w:ascii="Times New Roman" w:hAnsi="Times New Roman" w:eastAsia="Times New Roman" w:cs="Times New Roman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 xml:space="preserve">Катастарска општина </w:t>
            </w: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54" w:hRule="atLeast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ind w:right="-108" w:hanging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6.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eastAsia="Times New Roman" w:cs="Times New Roman"/>
                <w:b/>
                <w:b/>
                <w:spacing w:val="-2"/>
                <w:position w:val="0"/>
                <w:sz w:val="22"/>
                <w:sz w:val="24"/>
                <w:szCs w:val="24"/>
                <w:vertAlign w:val="baseline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Број телефона</w:t>
            </w: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en-US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фиксни</w:t>
            </w: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eastAsia="Times New Roman" w:cs="Times New Roman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</w:r>
          </w:p>
        </w:tc>
      </w:tr>
      <w:tr>
        <w:trPr>
          <w:trHeight w:val="454" w:hRule="atLeast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ind w:right="-108" w:hanging="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7.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 xml:space="preserve">Број телефона </w:t>
            </w: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en-US"/>
              </w:rPr>
              <w:t>(</w:t>
            </w: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мобилни</w:t>
            </w: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6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eastAsia="Times New Roman" w:cs="Times New Roman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CS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>3. ТРЕНУТНО СТАЊЕ ВАШЕ КУЋЕ</w:t>
      </w:r>
    </w:p>
    <w:tbl>
      <w:tblPr>
        <w:tblStyle w:val="TableGrid"/>
        <w:tblW w:w="27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4"/>
        <w:gridCol w:w="2357"/>
      </w:tblGrid>
      <w:tr>
        <w:trPr/>
        <w:tc>
          <w:tcPr>
            <w:tcW w:w="34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Површина куће/станау квадратним метрима из Решења о порезу на имовину</w:t>
            </w:r>
          </w:p>
        </w:tc>
        <w:tc>
          <w:tcPr>
            <w:tcW w:w="23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4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Број корисника који станује у објекту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86" w:hRule="atLeast"/>
        </w:trPr>
        <w:tc>
          <w:tcPr>
            <w:tcW w:w="34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Број спратова у објекту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TableGrid0"/>
        <w:tblW w:w="9356" w:type="dxa"/>
        <w:jc w:val="left"/>
        <w:tblInd w:w="-5" w:type="dxa"/>
        <w:tblCellMar>
          <w:top w:w="0" w:type="dxa"/>
          <w:left w:w="101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9356"/>
      </w:tblGrid>
      <w:tr>
        <w:trPr>
          <w:trHeight w:val="389" w:hRule="atLeast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Тренутно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стање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спољних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зидова (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 w:eastAsia="sr-CS"/>
              </w:rPr>
              <w:t>потребно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 w:eastAsia="sr-CS"/>
              </w:rPr>
              <w:t>је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 w:eastAsia="sr-CS"/>
              </w:rPr>
              <w:t>да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 w:eastAsia="sr-CS"/>
              </w:rPr>
              <w:t>заокружите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 w:eastAsia="sr-CS"/>
              </w:rPr>
              <w:t>одговор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):</w:t>
            </w:r>
          </w:p>
        </w:tc>
      </w:tr>
      <w:tr>
        <w:trPr>
          <w:trHeight w:val="338" w:hRule="atLeast"/>
        </w:trPr>
        <w:tc>
          <w:tcPr>
            <w:tcW w:w="93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н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е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 постоји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термичк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а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изолациј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а</w:t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термичк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а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изолациј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а је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уграђена </w:t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Тренутно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стање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крова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 w:eastAsia="sr-CS"/>
              </w:rPr>
              <w:t>потребно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 w:eastAsia="sr-CS"/>
              </w:rPr>
              <w:t>је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 w:eastAsia="sr-CS"/>
              </w:rPr>
              <w:t>да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 w:eastAsia="sr-CS"/>
              </w:rPr>
              <w:t>заокружите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 w:eastAsia="sr-CS"/>
              </w:rPr>
              <w:t>одговор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):</w:t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н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е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 постоји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термичк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а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изолациј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а</w:t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термичк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а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изолациј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а је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уграђена</w:t>
            </w:r>
          </w:p>
        </w:tc>
      </w:tr>
      <w:tr>
        <w:trPr>
          <w:trHeight w:val="389" w:hRule="atLeast"/>
        </w:trPr>
        <w:tc>
          <w:tcPr>
            <w:tcW w:w="93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" w:cs="Times New Roman" w:eastAsiaTheme="minorEastAsia"/>
                <w:b/>
                <w:b/>
                <w:sz w:val="20"/>
                <w:szCs w:val="20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b/>
                <w:sz w:val="20"/>
                <w:szCs w:val="20"/>
                <w:lang w:val="sr-CS" w:eastAsia="sr-CS"/>
              </w:rPr>
            </w:r>
          </w:p>
        </w:tc>
      </w:tr>
      <w:tr>
        <w:trPr>
          <w:trHeight w:val="338" w:hRule="atLeast"/>
        </w:trPr>
        <w:tc>
          <w:tcPr>
            <w:tcW w:w="93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contextualSpacing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</w:tcPr>
          <w:p>
            <w:pPr>
              <w:pStyle w:val="ListParagraph"/>
              <w:spacing w:lineRule="auto" w:line="240" w:before="0" w:after="0"/>
              <w:contextualSpacing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TableGrid0"/>
        <w:tblW w:w="9356" w:type="dxa"/>
        <w:jc w:val="left"/>
        <w:tblInd w:w="-3" w:type="dxa"/>
        <w:tblCellMar>
          <w:top w:w="0" w:type="dxa"/>
          <w:left w:w="98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9356"/>
      </w:tblGrid>
      <w:tr>
        <w:trPr>
          <w:trHeight w:val="410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1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 xml:space="preserve">Постојећи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начин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грејања:</w:t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Угаљ/ложуље/мазут</w:t>
            </w:r>
          </w:p>
        </w:tc>
      </w:tr>
      <w:tr>
        <w:trPr>
          <w:trHeight w:val="34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Електричнаенергија</w:t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Дрва</w:t>
            </w:r>
          </w:p>
        </w:tc>
      </w:tr>
      <w:tr>
        <w:trPr>
          <w:trHeight w:val="35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Природнигас/пелет</w:t>
            </w:r>
          </w:p>
        </w:tc>
      </w:tr>
      <w:tr>
        <w:trPr>
          <w:trHeight w:val="35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Градскатоплана</w:t>
            </w:r>
          </w:p>
        </w:tc>
      </w:tr>
      <w:tr>
        <w:trPr>
          <w:trHeight w:val="35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CS" w:eastAsia="sr-CS"/>
              </w:rPr>
              <w:t>П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CS" w:eastAsia="sr-CS"/>
              </w:rPr>
              <w:t>ретежни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CS" w:eastAsia="sr-CS"/>
              </w:rPr>
              <w:t>прозори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CS" w:eastAsia="sr-CS"/>
              </w:rPr>
              <w:t xml:space="preserve"> на вашем објекту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*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CS" w:eastAsia="sr-CS"/>
              </w:rPr>
              <w:t>:</w:t>
            </w:r>
          </w:p>
        </w:tc>
      </w:tr>
      <w:tr>
        <w:trPr/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540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 xml:space="preserve">ЈЕДНОСТРУКИ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дрвени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прозори</w:t>
            </w:r>
          </w:p>
          <w:p>
            <w:pPr>
              <w:pStyle w:val="ListParagraph"/>
              <w:spacing w:lineRule="auto" w:line="240" w:before="0" w:after="0"/>
              <w:ind w:left="487" w:hanging="0"/>
              <w:contextualSpacing/>
              <w:rPr>
                <w:rFonts w:ascii="Times New Roman" w:hAnsi="Times New Roman" w:cs="Times New Roman"/>
                <w:sz w:val="20"/>
                <w:szCs w:val="20"/>
                <w:lang w:val="sr-CS"/>
              </w:rPr>
            </w:pPr>
            <w:r>
              <w:rPr>
                <w:rFonts w:eastAsia="" w:cs="Times New Roman" w:ascii="Times New Roman" w:hAnsi="Times New Roman" w:eastAsiaTheme="minorEastAsia"/>
                <w:sz w:val="20"/>
                <w:szCs w:val="20"/>
                <w:lang w:val="sr-CS" w:eastAsia="sr-CS"/>
              </w:rPr>
              <w:t>Примери:</w:t>
            </w:r>
          </w:p>
          <w:p>
            <w:pPr>
              <w:pStyle w:val="ListParagraph"/>
              <w:spacing w:lineRule="auto" w:line="240" w:before="0" w:after="0"/>
              <w:ind w:left="487" w:hang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eastAsiaTheme="minorEastAsia"/>
                <w:lang w:val="sr-CS" w:eastAsia="sr-CS"/>
              </w:rPr>
              <w:drawing>
                <wp:inline distT="0" distB="0" distL="0" distR="0">
                  <wp:extent cx="2450465" cy="1965960"/>
                  <wp:effectExtent l="0" t="0" r="0" b="0"/>
                  <wp:docPr id="1" name="Picture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0465" cy="196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" w:eastAsiaTheme="minorEastAsia"/>
                <w:lang w:val="sr-CS" w:eastAsia="sr-CS"/>
              </w:rPr>
              <w:drawing>
                <wp:inline distT="0" distB="0" distL="0" distR="0">
                  <wp:extent cx="2887345" cy="2011680"/>
                  <wp:effectExtent l="0" t="0" r="0" b="0"/>
                  <wp:docPr id="2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4138" t="2362" r="3489" b="8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345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S" w:eastAsia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S" w:eastAsia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4032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540" w:hanging="36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 xml:space="preserve">ДУПЛИ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дрвени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 xml:space="preserve"> прозори</w:t>
            </w:r>
          </w:p>
          <w:p>
            <w:pPr>
              <w:pStyle w:val="ListParagraph"/>
              <w:spacing w:lineRule="auto" w:line="240" w:before="0" w:after="0"/>
              <w:ind w:left="487" w:hanging="0"/>
              <w:contextualSpacing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drawing>
                <wp:anchor behindDoc="0" distT="0" distB="0" distL="133350" distR="114300" simplePos="0" locked="0" layoutInCell="1" allowOverlap="1" relativeHeight="2">
                  <wp:simplePos x="0" y="0"/>
                  <wp:positionH relativeFrom="margin">
                    <wp:posOffset>3458845</wp:posOffset>
                  </wp:positionH>
                  <wp:positionV relativeFrom="margin">
                    <wp:posOffset>335280</wp:posOffset>
                  </wp:positionV>
                  <wp:extent cx="1489710" cy="2377440"/>
                  <wp:effectExtent l="0" t="0" r="0" b="0"/>
                  <wp:wrapSquare wrapText="bothSides"/>
                  <wp:docPr id="3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0" descr="1895534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5184" t="2126" r="3077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 w:eastAsia="sr-CS"/>
              </w:rPr>
              <w:t>П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 w:eastAsia="sr-CS"/>
              </w:rPr>
              <w:t>римери:</w:t>
            </w:r>
          </w:p>
          <w:p>
            <w:pPr>
              <w:pStyle w:val="ListParagraph"/>
              <w:spacing w:lineRule="auto" w:line="240" w:before="0" w:after="0"/>
              <w:ind w:left="487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S"/>
              </w:rPr>
            </w:pPr>
            <w:r>
              <w:rPr>
                <w:rFonts w:eastAsia="" w:eastAsiaTheme="minorEastAsia"/>
                <w:lang w:val="sr-CS" w:eastAsia="sr-CS"/>
              </w:rPr>
              <w:drawing>
                <wp:inline distT="0" distB="0" distL="0" distR="0">
                  <wp:extent cx="2376805" cy="2377440"/>
                  <wp:effectExtent l="0" t="0" r="0" b="0"/>
                  <wp:docPr id="4" name="Picture 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805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S" w:eastAsia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2582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3. Дрвени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 xml:space="preserve"> прозори (вакуум)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стаклом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drawing>
                <wp:anchor behindDoc="0" distT="0" distB="0" distL="114300" distR="114300" simplePos="0" locked="0" layoutInCell="1" allowOverlap="1" relativeHeight="3">
                  <wp:simplePos x="0" y="0"/>
                  <wp:positionH relativeFrom="margin">
                    <wp:posOffset>859790</wp:posOffset>
                  </wp:positionH>
                  <wp:positionV relativeFrom="margin">
                    <wp:posOffset>290830</wp:posOffset>
                  </wp:positionV>
                  <wp:extent cx="1314450" cy="1771650"/>
                  <wp:effectExtent l="0" t="0" r="0" b="0"/>
                  <wp:wrapSquare wrapText="bothSides"/>
                  <wp:docPr id="5" name="Picture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8337" t="5153" r="9045" b="49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114300" distR="114300" simplePos="0" locked="0" layoutInCell="1" allowOverlap="1" relativeHeight="4">
                  <wp:simplePos x="0" y="0"/>
                  <wp:positionH relativeFrom="margin">
                    <wp:posOffset>3649345</wp:posOffset>
                  </wp:positionH>
                  <wp:positionV relativeFrom="margin">
                    <wp:posOffset>180975</wp:posOffset>
                  </wp:positionV>
                  <wp:extent cx="1299210" cy="1552575"/>
                  <wp:effectExtent l="0" t="0" r="0" b="0"/>
                  <wp:wrapSquare wrapText="bothSides"/>
                  <wp:docPr id="6" name="Picture 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8311" t="8250" r="18849" b="77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sr-CS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 w:eastAsia="sr-CS"/>
              </w:rPr>
              <w:t>Примери: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sr-CS" w:eastAsia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</w:r>
          </w:p>
          <w:p>
            <w:pPr>
              <w:pStyle w:val="ListParagraph"/>
              <w:spacing w:lineRule="auto" w:line="240" w:before="0" w:after="0"/>
              <w:ind w:left="487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S" w:eastAsia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2582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8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4. ПВЦ или алуминијумски прозори</w:t>
            </w:r>
          </w:p>
          <w:p>
            <w:pPr>
              <w:pStyle w:val="Normal"/>
              <w:spacing w:lineRule="auto" w:line="240" w:before="0" w:after="0"/>
              <w:ind w:left="127" w:hanging="0"/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</w:pPr>
            <w:r>
              <w:drawing>
                <wp:anchor behindDoc="0" distT="0" distB="0" distL="133350" distR="114300" simplePos="0" locked="0" layoutInCell="1" allowOverlap="1" relativeHeight="5">
                  <wp:simplePos x="0" y="0"/>
                  <wp:positionH relativeFrom="margin">
                    <wp:posOffset>852805</wp:posOffset>
                  </wp:positionH>
                  <wp:positionV relativeFrom="margin">
                    <wp:posOffset>365760</wp:posOffset>
                  </wp:positionV>
                  <wp:extent cx="819150" cy="1196340"/>
                  <wp:effectExtent l="0" t="0" r="0" b="0"/>
                  <wp:wrapSquare wrapText="bothSides"/>
                  <wp:docPr id="7" name="Image1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pvc section 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889" t="4401" r="3985" b="82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 w:eastAsia="sr-CS"/>
              </w:rPr>
              <w:t>Пример:</w:t>
            </w:r>
          </w:p>
          <w:p>
            <w:pPr>
              <w:pStyle w:val="ListParagraph"/>
              <w:spacing w:lineRule="auto" w:line="240" w:before="0" w:after="0"/>
              <w:ind w:left="487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S" w:eastAsia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35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bCs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b/>
                <w:bCs/>
                <w:sz w:val="24"/>
                <w:szCs w:val="24"/>
                <w:lang w:val="sr-CS" w:eastAsia="sr-CS"/>
              </w:rPr>
            </w:r>
          </w:p>
        </w:tc>
      </w:tr>
      <w:tr>
        <w:trPr/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b/>
                <w:b/>
                <w:bCs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b/>
                <w:bCs/>
                <w:sz w:val="24"/>
                <w:szCs w:val="24"/>
                <w:lang w:val="sr-CS" w:eastAsia="sr-CS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* </w:t>
      </w:r>
      <w:r>
        <w:rPr>
          <w:rFonts w:eastAsia="Times New Roman" w:cs="Times New Roman" w:ascii="Times New Roman" w:hAnsi="Times New Roman"/>
          <w:sz w:val="20"/>
          <w:szCs w:val="20"/>
        </w:rPr>
        <w:t>потребно</w:t>
      </w:r>
      <w:r>
        <w:rPr>
          <w:rFonts w:eastAsia="Times New Roman" w:cs="Times New Roman" w:ascii="Times New Roman" w:hAnsi="Times New Roman"/>
          <w:sz w:val="20"/>
          <w:szCs w:val="20"/>
          <w:lang w:val="sr-C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је</w:t>
      </w:r>
      <w:r>
        <w:rPr>
          <w:rFonts w:eastAsia="Times New Roman" w:cs="Times New Roman" w:ascii="Times New Roman" w:hAnsi="Times New Roman"/>
          <w:sz w:val="20"/>
          <w:szCs w:val="20"/>
          <w:lang w:val="sr-C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да</w:t>
      </w:r>
      <w:r>
        <w:rPr>
          <w:rFonts w:eastAsia="Times New Roman" w:cs="Times New Roman" w:ascii="Times New Roman" w:hAnsi="Times New Roman"/>
          <w:sz w:val="20"/>
          <w:szCs w:val="20"/>
          <w:lang w:val="sr-C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заокружите</w:t>
      </w:r>
      <w:r>
        <w:rPr>
          <w:rFonts w:eastAsia="Times New Roman" w:cs="Times New Roman" w:ascii="Times New Roman" w:hAnsi="Times New Roman"/>
          <w:sz w:val="20"/>
          <w:szCs w:val="20"/>
          <w:lang w:val="sr-C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одговор</w:t>
      </w:r>
      <w:r>
        <w:rPr>
          <w:rFonts w:eastAsia="Times New Roman" w:cs="Times New Roman" w:ascii="Times New Roman" w:hAnsi="Times New Roman"/>
          <w:sz w:val="20"/>
          <w:szCs w:val="20"/>
          <w:lang w:val="sr-CS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/>
      </w:r>
      <w:bookmarkStart w:id="1" w:name="_Hlk72263790"/>
      <w:bookmarkStart w:id="2" w:name="_Hlk72263790"/>
      <w:bookmarkEnd w:id="2"/>
    </w:p>
    <w:p>
      <w:pPr>
        <w:pStyle w:val="Normal"/>
        <w:spacing w:lineRule="auto" w:line="240" w:before="0" w:after="0"/>
        <w:ind w:right="-56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Напомена: </w:t>
      </w:r>
    </w:p>
    <w:p>
      <w:pPr>
        <w:pStyle w:val="Normal"/>
        <w:spacing w:lineRule="auto" w:line="240" w:before="0" w:after="0"/>
        <w:ind w:right="-56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-567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Евалуација пријав</w:t>
      </w:r>
      <w:r>
        <w:rPr>
          <w:rFonts w:cs="Times New Roman" w:ascii="Times New Roman" w:hAnsi="Times New Roman"/>
          <w:sz w:val="24"/>
          <w:szCs w:val="24"/>
          <w:lang w:val="sr-CS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подносиоца  ће се вршити у складу са </w:t>
      </w:r>
      <w:r>
        <w:rPr>
          <w:lang w:val="sr-C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критеријуми</w:t>
      </w:r>
      <w:r>
        <w:rPr>
          <w:rFonts w:cs="Times New Roman" w:ascii="Times New Roman" w:hAnsi="Times New Roman"/>
          <w:sz w:val="24"/>
          <w:szCs w:val="24"/>
          <w:lang w:val="sr-CS"/>
        </w:rPr>
        <w:t>ма</w:t>
      </w:r>
      <w:r>
        <w:rPr>
          <w:rFonts w:cs="Times New Roman" w:ascii="Times New Roman" w:hAnsi="Times New Roman"/>
          <w:sz w:val="24"/>
          <w:szCs w:val="24"/>
        </w:rPr>
        <w:t xml:space="preserve"> за избор пројеката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из Прилога 3 Јавног позива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right="-56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-567"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Уколико Комисија приликом обиласка објекта подносиоца пријаве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констатује да подаци наведени у пријави нису истинити, подносилац ће бити дисквалификован.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Датум:________202</w:t>
      </w:r>
      <w:r>
        <w:rPr>
          <w:rFonts w:cs="Times New Roman" w:ascii="Times New Roman" w:hAnsi="Times New Roman"/>
          <w:sz w:val="24"/>
          <w:szCs w:val="24"/>
          <w:lang w:val="sr-CS"/>
        </w:rPr>
        <w:t>2</w:t>
      </w:r>
      <w:r>
        <w:rPr>
          <w:rFonts w:cs="Times New Roman" w:ascii="Times New Roman" w:hAnsi="Times New Roman"/>
          <w:sz w:val="24"/>
          <w:szCs w:val="24"/>
        </w:rPr>
        <w:t>.год.</w:t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Потпис подносиоца захтева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76" w:before="0" w:after="0"/>
        <w:jc w:val="both"/>
        <w:rPr>
          <w:rFonts w:ascii="Times New Roman" w:hAnsi="Times New Roman" w:eastAsia="Times New Roman" w:cs="Times New Roman"/>
          <w:color w:val="424242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ab/>
        <w:tab/>
        <w:tab/>
        <w:t xml:space="preserve">  ---------------------------</w:t>
        <w:tab/>
        <w:tab/>
        <w:tab/>
        <w:tab/>
      </w:r>
    </w:p>
    <w:p>
      <w:pPr>
        <w:pStyle w:val="Normal"/>
        <w:spacing w:before="0" w:after="0"/>
        <w:jc w:val="both"/>
        <w:rPr/>
      </w:pPr>
      <w:r>
        <w:rPr/>
      </w:r>
    </w:p>
    <w:sectPr>
      <w:headerReference w:type="default" r:id="rId9"/>
      <w:type w:val="nextPage"/>
      <w:pgSz w:w="12240" w:h="15840"/>
      <w:pgMar w:left="720" w:right="720" w:header="720" w:top="777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>
        <w:rFonts w:ascii="Times New Roman" w:hAnsi="Times New Roman" w:cs="Times New Roman"/>
        <w:lang w:val="sr-CS"/>
      </w:rPr>
    </w:pPr>
    <w:r>
      <w:rPr>
        <w:rFonts w:cs="Times New Roman" w:ascii="Times New Roman" w:hAnsi="Times New Roman"/>
        <w:lang w:val="sr-C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87" w:hanging="360"/>
      </w:pPr>
      <w:rPr>
        <w:sz w:val="24"/>
        <w:rFonts w:ascii="Times New Roman" w:hAnsi="Times New Roman" w:eastAsia="Times New Roman"/>
      </w:rPr>
    </w:lvl>
    <w:lvl w:ilvl="1">
      <w:start w:val="1"/>
      <w:numFmt w:val="lowerLetter"/>
      <w:lvlText w:val="%2."/>
      <w:lvlJc w:val="left"/>
      <w:pPr>
        <w:ind w:left="1207" w:hanging="360"/>
      </w:pPr>
    </w:lvl>
    <w:lvl w:ilvl="2">
      <w:start w:val="1"/>
      <w:numFmt w:val="lowerRoman"/>
      <w:lvlText w:val="%3."/>
      <w:lvlJc w:val="right"/>
      <w:pPr>
        <w:ind w:left="1927" w:hanging="180"/>
      </w:pPr>
    </w:lvl>
    <w:lvl w:ilvl="3">
      <w:start w:val="1"/>
      <w:numFmt w:val="decimal"/>
      <w:lvlText w:val="%4."/>
      <w:lvlJc w:val="left"/>
      <w:pPr>
        <w:ind w:left="2647" w:hanging="360"/>
      </w:pPr>
    </w:lvl>
    <w:lvl w:ilvl="4">
      <w:start w:val="1"/>
      <w:numFmt w:val="lowerLetter"/>
      <w:lvlText w:val="%5."/>
      <w:lvlJc w:val="left"/>
      <w:pPr>
        <w:ind w:left="3367" w:hanging="360"/>
      </w:pPr>
    </w:lvl>
    <w:lvl w:ilvl="5">
      <w:start w:val="1"/>
      <w:numFmt w:val="lowerRoman"/>
      <w:lvlText w:val="%6."/>
      <w:lvlJc w:val="right"/>
      <w:pPr>
        <w:ind w:left="4087" w:hanging="180"/>
      </w:pPr>
    </w:lvl>
    <w:lvl w:ilvl="6">
      <w:start w:val="1"/>
      <w:numFmt w:val="decimal"/>
      <w:lvlText w:val="%7."/>
      <w:lvlJc w:val="left"/>
      <w:pPr>
        <w:ind w:left="4807" w:hanging="360"/>
      </w:pPr>
    </w:lvl>
    <w:lvl w:ilvl="7">
      <w:start w:val="1"/>
      <w:numFmt w:val="lowerLetter"/>
      <w:lvlText w:val="%8."/>
      <w:lvlJc w:val="left"/>
      <w:pPr>
        <w:ind w:left="5527" w:hanging="360"/>
      </w:pPr>
    </w:lvl>
    <w:lvl w:ilvl="8">
      <w:start w:val="1"/>
      <w:numFmt w:val="lowerRoman"/>
      <w:lvlText w:val="%9."/>
      <w:lvlJc w:val="right"/>
      <w:pPr>
        <w:ind w:left="6247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13cf6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Characters">
    <w:name w:val="Footnote Characters"/>
    <w:basedOn w:val="DefaultParagraphFont"/>
    <w:semiHidden/>
    <w:unhideWhenUsed/>
    <w:qFormat/>
    <w:rsid w:val="00d745b6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70599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qFormat/>
    <w:rsid w:val="00670599"/>
    <w:rPr>
      <w:rFonts w:ascii="Times New Roman" w:hAnsi="Times New Roman" w:eastAsia="Times New Roman" w:cs="Times New Roman"/>
      <w:sz w:val="20"/>
      <w:szCs w:val="20"/>
    </w:rPr>
  </w:style>
  <w:style w:type="character" w:styleId="InternetLink">
    <w:name w:val="Internet Link"/>
    <w:basedOn w:val="DefaultParagraphFont"/>
    <w:uiPriority w:val="99"/>
    <w:unhideWhenUsed/>
    <w:rsid w:val="000a570b"/>
    <w:rPr>
      <w:color w:val="0000FF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8e0438"/>
    <w:rPr>
      <w:color w:val="605E5C"/>
      <w:shd w:fill="E1DFDD" w:val="clear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d13cf6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character" w:styleId="FootnoteTextChar" w:customStyle="1">
    <w:name w:val="Footnote Text Char"/>
    <w:basedOn w:val="DefaultParagraphFont"/>
    <w:link w:val="FootnoteText"/>
    <w:qFormat/>
    <w:rsid w:val="00cb7e8c"/>
    <w:rPr>
      <w:sz w:val="20"/>
      <w:szCs w:val="20"/>
      <w:lang w:val="en-GB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fe2666"/>
    <w:rPr>
      <w:rFonts w:ascii="Segoe UI" w:hAnsi="Segoe UI" w:cs="Segoe UI"/>
      <w:sz w:val="18"/>
      <w:szCs w:val="18"/>
      <w:lang w:val="en-GB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66540e"/>
    <w:rPr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66540e"/>
    <w:rPr>
      <w:lang w:val="en-GB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c78df"/>
    <w:pPr>
      <w:spacing w:before="0" w:after="160"/>
      <w:ind w:left="720" w:hanging="0"/>
      <w:contextualSpacing/>
    </w:pPr>
    <w:rPr/>
  </w:style>
  <w:style w:type="paragraph" w:styleId="Caption1">
    <w:name w:val="caption"/>
    <w:basedOn w:val="Normal"/>
    <w:next w:val="Normal"/>
    <w:uiPriority w:val="35"/>
    <w:unhideWhenUsed/>
    <w:qFormat/>
    <w:rsid w:val="00cc78df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670599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d13cf6"/>
    <w:pPr>
      <w:spacing w:before="0" w:after="160"/>
    </w:pPr>
    <w:rPr>
      <w:rFonts w:ascii="Calibri" w:hAnsi="Calibri" w:eastAsia="Calibri" w:cs="" w:asciiTheme="minorHAnsi" w:cstheme="minorBidi" w:eastAsiaTheme="minorHAnsi" w:hAnsiTheme="minorHAnsi"/>
      <w:b/>
      <w:bCs/>
      <w:lang w:val="en-GB"/>
    </w:rPr>
  </w:style>
  <w:style w:type="paragraph" w:styleId="Footnote">
    <w:name w:val="Footnote Text"/>
    <w:basedOn w:val="Normal"/>
    <w:link w:val="FootnoteTextChar"/>
    <w:unhideWhenUsed/>
    <w:rsid w:val="00cb7e8c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e266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header" Target="head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F1128-9CA0-497F-BE4A-0FDFE9838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LibreOffice/6.3.6.2$Windows_X86_64 LibreOffice_project/2196df99b074d8a661f4036fca8fa0cbfa33a497</Application>
  <Pages>3</Pages>
  <Words>229</Words>
  <Characters>1447</Characters>
  <CharactersWithSpaces>1764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2021-12-24T10:57:00Z</dcterms:created>
  <dc:creator>HP EliteBook 840 G3</dc:creator>
  <dc:description/>
  <dc:language>sr-Latn-RS</dc:language>
  <cp:lastModifiedBy/>
  <cp:lastPrinted>2021-08-06T05:54:00Z</cp:lastPrinted>
  <dcterms:modified xsi:type="dcterms:W3CDTF">2022-10-18T11:19:54Z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